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4721F7" w:rsidP="00253A82">
                <w:pPr>
                  <w:pStyle w:val="NoSpacing"/>
                  <w:rPr>
                    <w:rFonts w:cstheme="minorHAnsi"/>
                    <w:b/>
                    <w:color w:val="FFFFFF" w:themeColor="background1"/>
                    <w:sz w:val="20"/>
                    <w:szCs w:val="20"/>
                  </w:rPr>
                </w:pPr>
                <w:r w:rsidRPr="004721F7">
                  <w:rPr>
                    <w:rFonts w:cstheme="minorHAnsi"/>
                    <w:b/>
                    <w:color w:val="FFFFFF" w:themeColor="background1"/>
                    <w:sz w:val="20"/>
                    <w:szCs w:val="20"/>
                  </w:rPr>
                  <w:t>CWW/SUD/</w:t>
                </w:r>
                <w:r w:rsidR="00253A82">
                  <w:rPr>
                    <w:rFonts w:cstheme="minorHAnsi"/>
                    <w:b/>
                    <w:color w:val="FFFFFF" w:themeColor="background1"/>
                    <w:sz w:val="20"/>
                    <w:szCs w:val="20"/>
                  </w:rPr>
                  <w:t>SR 26437</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346D97">
          <w:pPr>
            <w:rPr>
              <w:rFonts w:cstheme="minorHAnsi"/>
              <w:sz w:val="20"/>
              <w:szCs w:val="20"/>
            </w:rPr>
          </w:pPr>
          <w:r>
            <w:rPr>
              <w:rFonts w:cstheme="minorHAnsi"/>
              <w:noProof/>
              <w:sz w:val="20"/>
              <w:szCs w:val="20"/>
              <w:lang w:eastAsia="en-IE"/>
            </w:rPr>
            <mc:AlternateContent>
              <mc:Choice Requires="wps">
                <w:drawing>
                  <wp:anchor distT="0" distB="0" distL="114300" distR="114300" simplePos="0" relativeHeight="251675136" behindDoc="0" locked="0" layoutInCell="1" allowOverlap="1">
                    <wp:simplePos x="0" y="0"/>
                    <wp:positionH relativeFrom="column">
                      <wp:posOffset>3752603</wp:posOffset>
                    </wp:positionH>
                    <wp:positionV relativeFrom="paragraph">
                      <wp:posOffset>-154379</wp:posOffset>
                    </wp:positionV>
                    <wp:extent cx="1745672" cy="783771"/>
                    <wp:effectExtent l="0" t="0" r="26035" b="16510"/>
                    <wp:wrapNone/>
                    <wp:docPr id="6" name="Text Box 6"/>
                    <wp:cNvGraphicFramePr/>
                    <a:graphic xmlns:a="http://schemas.openxmlformats.org/drawingml/2006/main">
                      <a:graphicData uri="http://schemas.microsoft.com/office/word/2010/wordprocessingShape">
                        <wps:wsp>
                          <wps:cNvSpPr txBox="1"/>
                          <wps:spPr>
                            <a:xfrm>
                              <a:off x="0" y="0"/>
                              <a:ext cx="1745672" cy="783771"/>
                            </a:xfrm>
                            <a:prstGeom prst="rect">
                              <a:avLst/>
                            </a:prstGeom>
                            <a:solidFill>
                              <a:schemeClr val="lt1"/>
                            </a:solidFill>
                            <a:ln w="6350">
                              <a:solidFill>
                                <a:schemeClr val="bg1"/>
                              </a:solidFill>
                            </a:ln>
                          </wps:spPr>
                          <wps:txbx>
                            <w:txbxContent>
                              <w:p w:rsidR="000672AB" w:rsidRDefault="000672AB">
                                <w:r>
                                  <w:rPr>
                                    <w:noProof/>
                                    <w:lang w:eastAsia="en-IE"/>
                                  </w:rPr>
                                  <w:drawing>
                                    <wp:inline distT="0" distB="0" distL="0" distR="0" wp14:anchorId="58D85F19" wp14:editId="7FC51566">
                                      <wp:extent cx="1127760" cy="5975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59753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5pt;margin-top:-12.15pt;width:137.45pt;height:61.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" fillcolor="white [3201]" strokecolor="white [3212]" strokeweight=".5pt">
                    <v:textbox>
                      <w:txbxContent>
                        <w:p w:rsidR="000672AB" w:rsidRDefault="000672AB">
                          <w:r>
                            <w:rPr>
                              <w:noProof/>
                              <w:lang w:eastAsia="en-IE"/>
                            </w:rPr>
                            <w:drawing>
                              <wp:inline distT="0" distB="0" distL="0" distR="0" wp14:anchorId="58D85F19" wp14:editId="7FC51566">
                                <wp:extent cx="1127760" cy="5975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597535"/>
                                        </a:xfrm>
                                        <a:prstGeom prst="rect">
                                          <a:avLst/>
                                        </a:prstGeom>
                                        <a:noFill/>
                                      </pic:spPr>
                                    </pic:pic>
                                  </a:graphicData>
                                </a:graphic>
                              </wp:inline>
                            </w:drawing>
                          </w:r>
                        </w:p>
                      </w:txbxContent>
                    </v:textbox>
                  </v:shape>
                </w:pict>
              </mc:Fallback>
            </mc:AlternateContent>
          </w: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bookmarkStart w:id="0" w:name="_GoBack"/>
          <w:bookmarkEnd w:id="0"/>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263DF2" w:rsidP="007A3289">
          <w:pPr>
            <w:jc w:val="center"/>
            <w:rPr>
              <w:rFonts w:cstheme="minorHAnsi"/>
              <w:sz w:val="40"/>
              <w:szCs w:val="40"/>
            </w:rPr>
          </w:pPr>
          <w:r>
            <w:rPr>
              <w:rFonts w:cstheme="minorHAnsi"/>
              <w:sz w:val="40"/>
              <w:szCs w:val="40"/>
            </w:rPr>
            <w:t xml:space="preserve">SUPPLY &amp; </w:t>
          </w:r>
          <w:r w:rsidR="004721F7">
            <w:rPr>
              <w:rFonts w:cstheme="minorHAnsi"/>
              <w:sz w:val="40"/>
              <w:szCs w:val="40"/>
            </w:rPr>
            <w:t>TRANSPORTAION OF</w:t>
          </w:r>
          <w:r w:rsidR="000672AB">
            <w:rPr>
              <w:rFonts w:cstheme="minorHAnsi"/>
              <w:sz w:val="40"/>
              <w:szCs w:val="40"/>
            </w:rPr>
            <w:t xml:space="preserve"> </w:t>
          </w:r>
          <w:r w:rsidR="000672AB" w:rsidRPr="000672AB">
            <w:rPr>
              <w:rFonts w:cstheme="minorHAnsi"/>
              <w:sz w:val="40"/>
              <w:szCs w:val="40"/>
            </w:rPr>
            <w:t xml:space="preserve">Motorized Water pumps with </w:t>
          </w:r>
          <w:r w:rsidR="007A3289">
            <w:rPr>
              <w:rFonts w:cstheme="minorHAnsi"/>
              <w:sz w:val="40"/>
              <w:szCs w:val="40"/>
            </w:rPr>
            <w:t>A</w:t>
          </w:r>
          <w:r w:rsidR="000672AB" w:rsidRPr="000672AB">
            <w:rPr>
              <w:rFonts w:cstheme="minorHAnsi"/>
              <w:sz w:val="40"/>
              <w:szCs w:val="40"/>
            </w:rPr>
            <w:t>ccessories</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lastRenderedPageBreak/>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0672AB" w:rsidRDefault="000672AB"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B8B30" id="Text Box 2" o:spid="_x0000_s1027"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C+LQIAAEE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" stroked="f">
                <v:fill opacity="0"/>
                <v:textbox>
                  <w:txbxContent>
                    <w:p w:rsidR="000672AB" w:rsidRDefault="000672AB"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23"/>
        <w:gridCol w:w="6692"/>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0672AB" w:rsidRDefault="00263DF2" w:rsidP="000672AB">
            <w:pPr>
              <w:rPr>
                <w:rFonts w:eastAsiaTheme="majorEastAsia" w:cstheme="minorHAnsi"/>
                <w:b/>
                <w:bCs/>
                <w:sz w:val="20"/>
                <w:szCs w:val="20"/>
              </w:rPr>
            </w:pPr>
            <w:r>
              <w:rPr>
                <w:rFonts w:eastAsiaTheme="majorEastAsia" w:cstheme="minorHAnsi"/>
                <w:b/>
                <w:bCs/>
                <w:sz w:val="20"/>
                <w:szCs w:val="20"/>
              </w:rPr>
              <w:t>CWW/SUD/</w:t>
            </w:r>
            <w:r w:rsidR="000672AB" w:rsidRPr="000672AB">
              <w:rPr>
                <w:rFonts w:eastAsiaTheme="majorEastAsia" w:cstheme="minorHAnsi"/>
                <w:b/>
                <w:bCs/>
                <w:sz w:val="20"/>
                <w:szCs w:val="20"/>
              </w:rPr>
              <w:t xml:space="preserve"> SR</w:t>
            </w:r>
            <w:r w:rsidR="000672AB">
              <w:rPr>
                <w:rFonts w:eastAsiaTheme="majorEastAsia" w:cstheme="minorHAnsi"/>
                <w:b/>
                <w:bCs/>
                <w:sz w:val="20"/>
                <w:szCs w:val="20"/>
              </w:rPr>
              <w:t xml:space="preserve"> </w:t>
            </w:r>
            <w:r w:rsidR="000672AB" w:rsidRPr="000672AB">
              <w:rPr>
                <w:rFonts w:eastAsiaTheme="majorEastAsia" w:cstheme="minorHAnsi"/>
                <w:b/>
                <w:bCs/>
                <w:sz w:val="20"/>
                <w:szCs w:val="20"/>
              </w:rPr>
              <w:t>26437</w:t>
            </w:r>
            <w:r w:rsidR="000672AB">
              <w:rPr>
                <w:rFonts w:eastAsiaTheme="majorEastAsia" w:cstheme="minorHAnsi"/>
                <w:b/>
                <w:bCs/>
                <w:sz w:val="20"/>
                <w:szCs w:val="20"/>
              </w:rPr>
              <w:t xml:space="preserve"> </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0672AB" w:rsidRDefault="002D03DC" w:rsidP="000672AB">
      <w:pPr>
        <w:jc w:val="center"/>
        <w:rPr>
          <w:rFonts w:cstheme="minorHAnsi"/>
          <w:sz w:val="20"/>
          <w:szCs w:val="20"/>
          <w:lang w:val="en-GB"/>
        </w:rPr>
      </w:pPr>
      <w:r w:rsidRPr="000672AB">
        <w:rPr>
          <w:rFonts w:cstheme="minorHAnsi"/>
          <w:b/>
          <w:sz w:val="20"/>
          <w:szCs w:val="20"/>
        </w:rPr>
        <w:t xml:space="preserve">SUBJECT: INVITATION TO TENDER FOR </w:t>
      </w:r>
      <w:r w:rsidR="00263DF2">
        <w:rPr>
          <w:rFonts w:cstheme="minorHAnsi"/>
          <w:b/>
          <w:sz w:val="20"/>
          <w:szCs w:val="20"/>
        </w:rPr>
        <w:t xml:space="preserve">SUPPLY &amp; </w:t>
      </w:r>
      <w:r w:rsidR="004721F7">
        <w:rPr>
          <w:rFonts w:cstheme="minorHAnsi"/>
          <w:b/>
          <w:sz w:val="20"/>
          <w:szCs w:val="20"/>
        </w:rPr>
        <w:t xml:space="preserve">TRANSPORTAION OF </w:t>
      </w:r>
      <w:r w:rsidR="000672AB" w:rsidRPr="000672AB">
        <w:rPr>
          <w:rFonts w:cstheme="minorHAnsi"/>
          <w:b/>
          <w:sz w:val="20"/>
          <w:szCs w:val="20"/>
        </w:rPr>
        <w:t>Motorized Water pumps with accessories</w:t>
      </w:r>
    </w:p>
    <w:p w:rsidR="002D03DC" w:rsidRPr="00C92BC0" w:rsidRDefault="002D03DC" w:rsidP="000672AB">
      <w:pPr>
        <w:rPr>
          <w:rFonts w:cstheme="minorHAnsi"/>
          <w:sz w:val="20"/>
          <w:szCs w:val="20"/>
          <w:lang w:val="en-GB"/>
        </w:rPr>
      </w:pPr>
      <w:r w:rsidRPr="00C92BC0">
        <w:rPr>
          <w:rFonts w:cstheme="minorHAnsi"/>
          <w:sz w:val="20"/>
          <w:szCs w:val="20"/>
          <w:lang w:val="en-GB"/>
        </w:rPr>
        <w:t xml:space="preserve">Further to your </w:t>
      </w:r>
      <w:r w:rsidR="000672AB" w:rsidRPr="00C92BC0">
        <w:rPr>
          <w:rFonts w:cstheme="minorHAnsi"/>
          <w:sz w:val="20"/>
          <w:szCs w:val="20"/>
          <w:lang w:val="en-GB"/>
        </w:rPr>
        <w:t>enquiry,</w:t>
      </w:r>
      <w:r w:rsidRPr="00C92BC0">
        <w:rPr>
          <w:rFonts w:cstheme="minorHAnsi"/>
          <w:sz w:val="20"/>
          <w:szCs w:val="20"/>
          <w:lang w:val="en-GB"/>
        </w:rPr>
        <w:t xml:space="preserve"> regarding the publication of the above-mentioned Invitation to </w:t>
      </w:r>
      <w:r w:rsidRPr="003360C3">
        <w:rPr>
          <w:rFonts w:cstheme="minorHAnsi"/>
          <w:b/>
          <w:sz w:val="20"/>
          <w:szCs w:val="20"/>
          <w:lang w:val="en-GB"/>
        </w:rPr>
        <w:t>Tender</w:t>
      </w:r>
      <w:r w:rsidR="00BF5D56" w:rsidRPr="003360C3">
        <w:rPr>
          <w:rFonts w:cstheme="minorHAnsi"/>
          <w:b/>
          <w:sz w:val="20"/>
          <w:szCs w:val="20"/>
          <w:lang w:val="en-GB"/>
        </w:rPr>
        <w:t xml:space="preserve"> </w:t>
      </w:r>
      <w:r w:rsidR="00133B37" w:rsidRPr="003360C3">
        <w:rPr>
          <w:rFonts w:cstheme="minorHAnsi"/>
          <w:b/>
          <w:sz w:val="20"/>
          <w:szCs w:val="20"/>
          <w:lang w:val="en-GB"/>
        </w:rPr>
        <w:t xml:space="preserve">for </w:t>
      </w:r>
      <w:r w:rsidR="003360C3" w:rsidRPr="003360C3">
        <w:rPr>
          <w:rFonts w:cstheme="minorHAnsi"/>
          <w:b/>
          <w:sz w:val="20"/>
          <w:szCs w:val="20"/>
          <w:lang w:val="en-GB"/>
        </w:rPr>
        <w:t>Supply &amp; T</w:t>
      </w:r>
      <w:r w:rsidR="004721F7">
        <w:rPr>
          <w:rFonts w:cstheme="minorHAnsi"/>
          <w:b/>
          <w:sz w:val="20"/>
          <w:szCs w:val="20"/>
          <w:lang w:val="en-GB"/>
        </w:rPr>
        <w:t xml:space="preserve">ransportation of </w:t>
      </w:r>
      <w:r w:rsidR="000672AB" w:rsidRPr="000672AB">
        <w:rPr>
          <w:rFonts w:cstheme="minorHAnsi"/>
          <w:b/>
          <w:sz w:val="20"/>
          <w:szCs w:val="20"/>
          <w:lang w:val="en-GB"/>
        </w:rPr>
        <w:t>Motorized Water pumps with accessories</w:t>
      </w:r>
      <w:r w:rsidR="0064507D" w:rsidRPr="0064507D">
        <w:rPr>
          <w:rFonts w:cstheme="minorHAnsi"/>
          <w:sz w:val="20"/>
          <w:szCs w:val="20"/>
          <w:lang w:val="en-GB"/>
        </w:rPr>
        <w:t>,</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A846B3" w:rsidRPr="0064507D">
        <w:rPr>
          <w:rFonts w:cstheme="minorHAnsi"/>
          <w:b/>
          <w:sz w:val="20"/>
          <w:szCs w:val="20"/>
        </w:rPr>
        <w:t xml:space="preserve">02:30 PM </w:t>
      </w:r>
      <w:r w:rsidR="00A846B3" w:rsidRPr="0064507D">
        <w:rPr>
          <w:rFonts w:cstheme="minorHAnsi"/>
          <w:sz w:val="20"/>
          <w:szCs w:val="20"/>
        </w:rPr>
        <w:t xml:space="preserve">on </w:t>
      </w:r>
      <w:r w:rsidR="00263DF2">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r w:rsidR="00263DF2">
        <w:rPr>
          <w:rFonts w:cstheme="minorHAnsi"/>
          <w:b/>
          <w:sz w:val="20"/>
          <w:szCs w:val="20"/>
        </w:rPr>
        <w:t>31</w:t>
      </w:r>
      <w:r w:rsidR="00263DF2">
        <w:rPr>
          <w:rFonts w:cstheme="minorHAnsi"/>
          <w:b/>
          <w:sz w:val="20"/>
          <w:szCs w:val="20"/>
          <w:vertAlign w:val="superscript"/>
        </w:rPr>
        <w:t>st</w:t>
      </w:r>
      <w:r w:rsidR="00263DF2">
        <w:rPr>
          <w:rFonts w:cstheme="minorHAnsi"/>
          <w:b/>
          <w:sz w:val="20"/>
          <w:szCs w:val="20"/>
        </w:rPr>
        <w:t xml:space="preserve"> August</w:t>
      </w:r>
      <w:r w:rsidR="00A846B3" w:rsidRPr="0064507D">
        <w:rPr>
          <w:rFonts w:cstheme="minorHAnsi"/>
          <w:b/>
          <w:bCs/>
          <w:sz w:val="20"/>
          <w:szCs w:val="20"/>
        </w:rPr>
        <w:t xml:space="preserve"> 2020</w:t>
      </w:r>
      <w:r w:rsidR="002E525F" w:rsidRPr="0064507D">
        <w:rPr>
          <w:rFonts w:cstheme="minorHAnsi"/>
          <w:b/>
          <w:bCs/>
          <w:sz w:val="20"/>
          <w:szCs w:val="20"/>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AC8D"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96FC"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2CEF"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CEB2"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263DF2" w:rsidRPr="00C92BC0" w:rsidTr="000D34EE">
        <w:tc>
          <w:tcPr>
            <w:tcW w:w="7713" w:type="dxa"/>
          </w:tcPr>
          <w:p w:rsidR="00263DF2" w:rsidRPr="00C92BC0" w:rsidRDefault="00263DF2"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 xml:space="preserve">Certificate from </w:t>
            </w:r>
            <w:r w:rsidR="004721F7">
              <w:rPr>
                <w:rFonts w:cstheme="minorHAnsi"/>
                <w:b/>
                <w:sz w:val="20"/>
                <w:szCs w:val="20"/>
                <w:lang w:val="en-GB"/>
              </w:rPr>
              <w:t>Ministry of Health</w:t>
            </w:r>
            <w:r>
              <w:rPr>
                <w:rFonts w:cstheme="minorHAnsi"/>
                <w:b/>
                <w:sz w:val="20"/>
                <w:szCs w:val="20"/>
                <w:lang w:val="en-GB"/>
              </w:rPr>
              <w:t>.</w:t>
            </w:r>
          </w:p>
        </w:tc>
        <w:tc>
          <w:tcPr>
            <w:tcW w:w="1502" w:type="dxa"/>
          </w:tcPr>
          <w:p w:rsidR="00263DF2" w:rsidRPr="00C92BC0" w:rsidRDefault="00263DF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4112" behindDoc="0" locked="0" layoutInCell="1" allowOverlap="1" wp14:anchorId="7CEAD6C3" wp14:editId="583E043A">
                      <wp:simplePos x="0" y="0"/>
                      <wp:positionH relativeFrom="column">
                        <wp:posOffset>335915</wp:posOffset>
                      </wp:positionH>
                      <wp:positionV relativeFrom="paragraph">
                        <wp:posOffset>21590</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BD32B" id="Rectangle 3" o:spid="_x0000_s1026" style="position:absolute;margin-left:26.45pt;margin-top:1.7pt;width:10.8pt;height:1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Company Tax Clearance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FB63"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91A0"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449E"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bl>
    <w:p w:rsidR="002D03DC" w:rsidRPr="00C92BC0" w:rsidRDefault="002D03DC" w:rsidP="000672AB">
      <w:pPr>
        <w:jc w:val="both"/>
        <w:rPr>
          <w:rFonts w:cstheme="minorHAnsi"/>
          <w:sz w:val="20"/>
          <w:szCs w:val="20"/>
        </w:rPr>
      </w:pPr>
      <w:r w:rsidRPr="0064507D">
        <w:rPr>
          <w:rFonts w:cstheme="minorHAnsi"/>
          <w:sz w:val="20"/>
          <w:szCs w:val="20"/>
        </w:rPr>
        <w:t xml:space="preserve">Offers must be submitted in sealed envelopes, marked “not to be opened before </w:t>
      </w:r>
      <w:r w:rsidR="00A846B3" w:rsidRPr="0064507D">
        <w:rPr>
          <w:rFonts w:cstheme="minorHAnsi"/>
          <w:b/>
          <w:sz w:val="20"/>
          <w:szCs w:val="20"/>
        </w:rPr>
        <w:t xml:space="preserve">02:30 PM </w:t>
      </w:r>
      <w:r w:rsidR="00263DF2">
        <w:rPr>
          <w:rFonts w:cstheme="minorHAnsi"/>
          <w:b/>
          <w:sz w:val="20"/>
          <w:szCs w:val="20"/>
        </w:rPr>
        <w:t>on Thursday, 31</w:t>
      </w:r>
      <w:r w:rsidR="00263DF2">
        <w:rPr>
          <w:rFonts w:cstheme="minorHAnsi"/>
          <w:b/>
          <w:sz w:val="20"/>
          <w:szCs w:val="20"/>
          <w:vertAlign w:val="superscript"/>
        </w:rPr>
        <w:t>st</w:t>
      </w:r>
      <w:r w:rsidR="0064507D" w:rsidRPr="0064507D">
        <w:rPr>
          <w:rFonts w:cstheme="minorHAnsi"/>
          <w:b/>
          <w:sz w:val="20"/>
          <w:szCs w:val="20"/>
        </w:rPr>
        <w:t xml:space="preserve"> </w:t>
      </w:r>
      <w:r w:rsidR="00263DF2">
        <w:rPr>
          <w:rFonts w:cstheme="minorHAnsi"/>
          <w:b/>
          <w:sz w:val="20"/>
          <w:szCs w:val="20"/>
        </w:rPr>
        <w:t>August</w:t>
      </w:r>
      <w:r w:rsidR="00A846B3" w:rsidRPr="0064507D">
        <w:rPr>
          <w:rFonts w:cstheme="minorHAnsi"/>
          <w:b/>
          <w:bCs/>
          <w:sz w:val="20"/>
          <w:szCs w:val="20"/>
        </w:rPr>
        <w:t xml:space="preserve"> 2020.</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4721F7" w:rsidRPr="000672AB">
        <w:rPr>
          <w:rFonts w:cstheme="minorHAnsi"/>
          <w:b/>
          <w:sz w:val="20"/>
          <w:szCs w:val="20"/>
          <w:lang w:val="en-GB"/>
        </w:rPr>
        <w:t>CWW/SUD/</w:t>
      </w:r>
      <w:r w:rsidR="000672AB" w:rsidRPr="000672AB">
        <w:rPr>
          <w:rFonts w:cstheme="minorHAnsi"/>
          <w:b/>
          <w:sz w:val="20"/>
          <w:szCs w:val="20"/>
          <w:lang w:val="en-GB"/>
        </w:rPr>
        <w:t xml:space="preserve"> SR 26437</w:t>
      </w:r>
      <w:r w:rsidR="004721F7" w:rsidRPr="000672AB">
        <w:rPr>
          <w:rFonts w:cstheme="minorHAnsi"/>
          <w:b/>
          <w:sz w:val="20"/>
          <w:szCs w:val="20"/>
          <w:lang w:val="en-GB"/>
        </w:rPr>
        <w:t xml:space="preserve"> - </w:t>
      </w:r>
      <w:r w:rsidR="004721F7" w:rsidRPr="003360C3">
        <w:rPr>
          <w:rFonts w:cstheme="minorHAnsi"/>
          <w:b/>
          <w:sz w:val="20"/>
          <w:szCs w:val="20"/>
          <w:lang w:val="en-GB"/>
        </w:rPr>
        <w:t>Supply &amp; T</w:t>
      </w:r>
      <w:r w:rsidR="004721F7">
        <w:rPr>
          <w:rFonts w:cstheme="minorHAnsi"/>
          <w:b/>
          <w:sz w:val="20"/>
          <w:szCs w:val="20"/>
          <w:lang w:val="en-GB"/>
        </w:rPr>
        <w:t xml:space="preserve">ransportation of </w:t>
      </w:r>
      <w:r w:rsidR="000672AB" w:rsidRPr="000672AB">
        <w:rPr>
          <w:rFonts w:cstheme="minorHAnsi"/>
          <w:b/>
          <w:sz w:val="20"/>
          <w:szCs w:val="20"/>
          <w:lang w:val="en-GB"/>
        </w:rPr>
        <w:t>Motorized Water pumps with accessories</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1C38AC">
          <w:headerReference w:type="default" r:id="rId18"/>
          <w:pgSz w:w="11906" w:h="16838"/>
          <w:pgMar w:top="1440" w:right="1133" w:bottom="426" w:left="1440" w:header="708" w:footer="708" w:gutter="0"/>
          <w:pgNumType w:start="0"/>
          <w:cols w:space="708"/>
          <w:titlePg/>
          <w:docGrid w:linePitch="360"/>
        </w:sectPr>
      </w:pPr>
      <w:r w:rsidRPr="000672AB">
        <w:rPr>
          <w:rFonts w:cstheme="minorHAnsi"/>
          <w:sz w:val="20"/>
          <w:szCs w:val="20"/>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22"/>
        <w:gridCol w:w="6693"/>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4721F7" w:rsidP="000672AB">
            <w:pPr>
              <w:rPr>
                <w:rFonts w:cstheme="minorHAnsi"/>
                <w:sz w:val="20"/>
                <w:szCs w:val="20"/>
              </w:rPr>
            </w:pPr>
            <w:r>
              <w:rPr>
                <w:rFonts w:eastAsiaTheme="majorEastAsia" w:cstheme="minorHAnsi"/>
                <w:b/>
                <w:bCs/>
                <w:sz w:val="20"/>
                <w:szCs w:val="20"/>
              </w:rPr>
              <w:t>CWW/SUD/</w:t>
            </w:r>
            <w:r w:rsidR="000672AB">
              <w:rPr>
                <w:rFonts w:eastAsiaTheme="majorEastAsia" w:cstheme="minorHAnsi"/>
                <w:b/>
                <w:bCs/>
                <w:sz w:val="20"/>
                <w:szCs w:val="20"/>
              </w:rPr>
              <w:t xml:space="preserve">SR 26437 </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r w:rsidR="000672AB" w:rsidRPr="00C92BC0">
        <w:rPr>
          <w:rFonts w:cstheme="minorHAnsi"/>
          <w:sz w:val="20"/>
          <w:szCs w:val="20"/>
          <w:lang w:val="en-GB"/>
        </w:rPr>
        <w:t>countries, which</w:t>
      </w:r>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has been working in Sudan for over 30 years. Concern in Sudan is currently implementing emergency relief and longer-term development programmes in West Darfur, along with West and South </w:t>
      </w:r>
      <w:proofErr w:type="spellStart"/>
      <w:r w:rsidRPr="00C92BC0">
        <w:rPr>
          <w:rFonts w:cstheme="minorHAnsi"/>
          <w:sz w:val="20"/>
          <w:szCs w:val="20"/>
          <w:lang w:val="en-GB"/>
        </w:rPr>
        <w:t>Kordofan</w:t>
      </w:r>
      <w:proofErr w:type="spellEnd"/>
      <w:r w:rsidRPr="00C92BC0">
        <w:rPr>
          <w:rFonts w:cstheme="minorHAnsi"/>
          <w:sz w:val="20"/>
          <w:szCs w:val="20"/>
          <w:lang w:val="en-GB"/>
        </w:rPr>
        <w:t>.</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0D34EE" w:rsidRPr="00263DF2" w:rsidRDefault="00D52173" w:rsidP="000672AB">
      <w:pPr>
        <w:tabs>
          <w:tab w:val="num" w:pos="720"/>
        </w:tabs>
        <w:spacing w:after="0" w:line="240" w:lineRule="auto"/>
        <w:ind w:left="360"/>
        <w:jc w:val="both"/>
        <w:rPr>
          <w:rFonts w:cstheme="minorHAnsi"/>
          <w:sz w:val="20"/>
          <w:szCs w:val="20"/>
          <w:lang w:val="en-GB"/>
        </w:rPr>
      </w:pPr>
      <w:r w:rsidRPr="00263DF2">
        <w:rPr>
          <w:rFonts w:cstheme="minorHAnsi"/>
          <w:sz w:val="20"/>
          <w:szCs w:val="20"/>
          <w:lang w:val="en-GB"/>
        </w:rPr>
        <w:t>Concern seeks supplie</w:t>
      </w:r>
      <w:r w:rsidR="00263DF2" w:rsidRPr="00263DF2">
        <w:rPr>
          <w:rFonts w:cstheme="minorHAnsi"/>
          <w:sz w:val="20"/>
          <w:szCs w:val="20"/>
          <w:lang w:val="en-GB"/>
        </w:rPr>
        <w:t xml:space="preserve">s </w:t>
      </w:r>
      <w:r w:rsidR="004721F7">
        <w:rPr>
          <w:rFonts w:cstheme="minorHAnsi"/>
          <w:sz w:val="20"/>
          <w:szCs w:val="20"/>
          <w:lang w:val="en-GB"/>
        </w:rPr>
        <w:t xml:space="preserve">for the following </w:t>
      </w:r>
      <w:r w:rsidR="000672AB" w:rsidRPr="000672AB">
        <w:rPr>
          <w:rFonts w:cstheme="minorHAnsi"/>
          <w:b/>
          <w:sz w:val="20"/>
          <w:szCs w:val="20"/>
          <w:shd w:val="clear" w:color="auto" w:fill="00B050"/>
          <w:lang w:val="en-GB"/>
        </w:rPr>
        <w:t>Motorized Water pumps with accessories</w:t>
      </w:r>
      <w:r w:rsidR="000672AB" w:rsidRPr="00263DF2">
        <w:rPr>
          <w:rFonts w:cstheme="minorHAnsi"/>
          <w:sz w:val="20"/>
          <w:szCs w:val="20"/>
          <w:lang w:val="en-GB"/>
        </w:rPr>
        <w:t xml:space="preserve"> </w:t>
      </w:r>
      <w:r w:rsidR="00263DF2" w:rsidRPr="00263DF2">
        <w:rPr>
          <w:rFonts w:cstheme="minorHAnsi"/>
          <w:sz w:val="20"/>
          <w:szCs w:val="20"/>
          <w:lang w:val="en-GB"/>
        </w:rPr>
        <w:t xml:space="preserve">to be supplied and transported to </w:t>
      </w:r>
      <w:r w:rsidR="000672AB">
        <w:rPr>
          <w:rFonts w:cstheme="minorHAnsi"/>
          <w:b/>
          <w:sz w:val="20"/>
          <w:szCs w:val="20"/>
          <w:shd w:val="clear" w:color="auto" w:fill="00B050"/>
          <w:lang w:val="en-GB"/>
        </w:rPr>
        <w:t xml:space="preserve">West Darfur – El- </w:t>
      </w:r>
      <w:proofErr w:type="spellStart"/>
      <w:r w:rsidR="000672AB">
        <w:rPr>
          <w:rFonts w:cstheme="minorHAnsi"/>
          <w:b/>
          <w:sz w:val="20"/>
          <w:szCs w:val="20"/>
          <w:shd w:val="clear" w:color="auto" w:fill="00B050"/>
          <w:lang w:val="en-GB"/>
        </w:rPr>
        <w:t>Genina</w:t>
      </w:r>
      <w:proofErr w:type="spellEnd"/>
      <w:r w:rsidR="000672AB">
        <w:rPr>
          <w:rFonts w:cstheme="minorHAnsi"/>
          <w:b/>
          <w:sz w:val="20"/>
          <w:szCs w:val="20"/>
          <w:shd w:val="clear" w:color="auto" w:fill="00B050"/>
          <w:lang w:val="en-GB"/>
        </w:rPr>
        <w:t>.</w:t>
      </w:r>
    </w:p>
    <w:p w:rsidR="00277480" w:rsidRPr="00C92BC0" w:rsidRDefault="00277480" w:rsidP="001C38AC">
      <w:pPr>
        <w:tabs>
          <w:tab w:val="num" w:pos="540"/>
        </w:tabs>
        <w:spacing w:after="0"/>
        <w:ind w:left="360" w:hanging="720"/>
        <w:jc w:val="both"/>
        <w:rPr>
          <w:rFonts w:cstheme="minorHAnsi"/>
          <w:i/>
          <w:sz w:val="20"/>
          <w:szCs w:val="20"/>
          <w:lang w:val="en-GB"/>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0672A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0672AB">
        <w:rPr>
          <w:rFonts w:eastAsiaTheme="majorEastAsia" w:cstheme="minorHAnsi"/>
          <w:b/>
          <w:bCs/>
          <w:sz w:val="20"/>
          <w:szCs w:val="20"/>
        </w:rPr>
        <w:t>CWW/SUD/SR 26437</w:t>
      </w:r>
      <w:r w:rsidR="004721F7">
        <w:rPr>
          <w:rFonts w:eastAsiaTheme="majorEastAsia" w:cstheme="minorHAnsi"/>
          <w:b/>
          <w:bCs/>
          <w:sz w:val="20"/>
          <w:szCs w:val="20"/>
        </w:rPr>
        <w:t xml:space="preserve"> - </w:t>
      </w:r>
      <w:r w:rsidR="009D7834">
        <w:rPr>
          <w:rFonts w:cstheme="minorHAnsi"/>
          <w:b/>
          <w:sz w:val="20"/>
          <w:szCs w:val="20"/>
        </w:rPr>
        <w:t xml:space="preserve">SUPPLY &amp; </w:t>
      </w:r>
      <w:r w:rsidR="004721F7">
        <w:rPr>
          <w:rFonts w:cstheme="minorHAnsi"/>
          <w:b/>
          <w:sz w:val="20"/>
          <w:szCs w:val="20"/>
        </w:rPr>
        <w:t xml:space="preserve">TRANSPORTAION OF </w:t>
      </w:r>
      <w:r w:rsidR="000672AB" w:rsidRPr="000672AB">
        <w:rPr>
          <w:rFonts w:cstheme="minorHAnsi"/>
          <w:b/>
          <w:sz w:val="20"/>
          <w:szCs w:val="20"/>
        </w:rPr>
        <w:t>Motorized Water pumps with accessories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277480" w:rsidRPr="005E08E3">
        <w:rPr>
          <w:rFonts w:cstheme="minorHAnsi"/>
          <w:b/>
          <w:sz w:val="20"/>
          <w:szCs w:val="20"/>
        </w:rPr>
        <w:t>02:30 P</w:t>
      </w:r>
      <w:r w:rsidR="00F20B68" w:rsidRPr="005E08E3">
        <w:rPr>
          <w:rFonts w:cstheme="minorHAnsi"/>
          <w:b/>
          <w:sz w:val="20"/>
          <w:szCs w:val="20"/>
        </w:rPr>
        <w:t xml:space="preserve">M </w:t>
      </w:r>
      <w:r w:rsidR="00F20B68" w:rsidRPr="005E08E3">
        <w:rPr>
          <w:rFonts w:cstheme="minorHAnsi"/>
          <w:sz w:val="20"/>
          <w:szCs w:val="20"/>
        </w:rPr>
        <w:t xml:space="preserve">on </w:t>
      </w:r>
      <w:r w:rsidR="009D7834">
        <w:rPr>
          <w:rFonts w:cstheme="minorHAnsi"/>
          <w:b/>
          <w:sz w:val="20"/>
          <w:szCs w:val="20"/>
        </w:rPr>
        <w:t>Mon</w:t>
      </w:r>
      <w:r w:rsidR="0064507D">
        <w:rPr>
          <w:rFonts w:cstheme="minorHAnsi"/>
          <w:b/>
          <w:sz w:val="20"/>
          <w:szCs w:val="20"/>
        </w:rPr>
        <w:t>day</w:t>
      </w:r>
      <w:r w:rsidR="00EB5174" w:rsidRPr="005E08E3">
        <w:rPr>
          <w:rFonts w:cstheme="minorHAnsi"/>
          <w:b/>
          <w:sz w:val="20"/>
          <w:szCs w:val="20"/>
        </w:rPr>
        <w:t xml:space="preserve">, </w:t>
      </w:r>
      <w:proofErr w:type="gramStart"/>
      <w:r w:rsidR="009D7834">
        <w:rPr>
          <w:rFonts w:cstheme="minorHAnsi"/>
          <w:b/>
          <w:sz w:val="20"/>
          <w:szCs w:val="20"/>
        </w:rPr>
        <w:t>31</w:t>
      </w:r>
      <w:r w:rsidR="009D7834">
        <w:rPr>
          <w:rFonts w:cstheme="minorHAnsi"/>
          <w:b/>
          <w:sz w:val="20"/>
          <w:szCs w:val="20"/>
          <w:vertAlign w:val="superscript"/>
        </w:rPr>
        <w:t>st</w:t>
      </w:r>
      <w:proofErr w:type="gramEnd"/>
      <w:r w:rsidR="009D7834">
        <w:rPr>
          <w:rFonts w:cstheme="minorHAnsi"/>
          <w:b/>
          <w:sz w:val="20"/>
          <w:szCs w:val="20"/>
        </w:rPr>
        <w:t xml:space="preserve"> August</w:t>
      </w:r>
      <w:r w:rsidR="00A846B3" w:rsidRPr="005E08E3">
        <w:rPr>
          <w:rFonts w:cstheme="minorHAnsi"/>
          <w:b/>
          <w:bCs/>
          <w:sz w:val="20"/>
          <w:szCs w:val="20"/>
        </w:rPr>
        <w:t xml:space="preserve"> 2020</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277480" w:rsidRPr="0064507D">
        <w:rPr>
          <w:rFonts w:cstheme="minorHAnsi"/>
          <w:b/>
          <w:sz w:val="20"/>
          <w:szCs w:val="20"/>
        </w:rPr>
        <w:t>02:30 P</w:t>
      </w:r>
      <w:r w:rsidRPr="0064507D">
        <w:rPr>
          <w:rFonts w:cstheme="minorHAnsi"/>
          <w:b/>
          <w:sz w:val="20"/>
          <w:szCs w:val="20"/>
        </w:rPr>
        <w:t xml:space="preserve">M </w:t>
      </w:r>
      <w:r w:rsidRPr="0064507D">
        <w:rPr>
          <w:rFonts w:cstheme="minorHAnsi"/>
          <w:sz w:val="20"/>
          <w:szCs w:val="20"/>
        </w:rPr>
        <w:t xml:space="preserve">on </w:t>
      </w:r>
      <w:r w:rsidR="009D7834">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proofErr w:type="gramStart"/>
      <w:r w:rsidR="009D7834">
        <w:rPr>
          <w:rFonts w:cstheme="minorHAnsi"/>
          <w:b/>
          <w:sz w:val="20"/>
          <w:szCs w:val="20"/>
        </w:rPr>
        <w:t>31</w:t>
      </w:r>
      <w:r w:rsidR="009D7834" w:rsidRPr="009D7834">
        <w:rPr>
          <w:rFonts w:cstheme="minorHAnsi"/>
          <w:b/>
          <w:sz w:val="20"/>
          <w:szCs w:val="20"/>
          <w:vertAlign w:val="superscript"/>
        </w:rPr>
        <w:t>st</w:t>
      </w:r>
      <w:proofErr w:type="gramEnd"/>
      <w:r w:rsidR="009D7834">
        <w:rPr>
          <w:rFonts w:cstheme="minorHAnsi"/>
          <w:b/>
          <w:sz w:val="20"/>
          <w:szCs w:val="20"/>
        </w:rPr>
        <w:t xml:space="preserve"> August</w:t>
      </w:r>
      <w:r w:rsidR="00A846B3" w:rsidRPr="0064507D">
        <w:rPr>
          <w:rFonts w:cstheme="minorHAnsi"/>
          <w:b/>
          <w:bCs/>
          <w:sz w:val="20"/>
          <w:szCs w:val="20"/>
        </w:rPr>
        <w:t xml:space="preserve"> 2020</w:t>
      </w:r>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Proof of posting will not b</w:t>
      </w:r>
      <w:r w:rsidR="00D52173" w:rsidRPr="005E08E3">
        <w:rPr>
          <w:rFonts w:cstheme="minorHAnsi"/>
          <w:sz w:val="20"/>
          <w:szCs w:val="20"/>
        </w:rPr>
        <w:t>e accepted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Concern Sudan working hours are Sunday to Thursday, 7.30 am to 3.00 pm. Bids shall ONLY be accepted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067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4721F7" w:rsidRPr="0064507D">
        <w:rPr>
          <w:rFonts w:cstheme="minorHAnsi"/>
          <w:sz w:val="20"/>
          <w:szCs w:val="20"/>
        </w:rPr>
        <w:t>“</w:t>
      </w:r>
      <w:r w:rsidR="004721F7">
        <w:rPr>
          <w:rFonts w:eastAsiaTheme="majorEastAsia" w:cstheme="minorHAnsi"/>
          <w:b/>
          <w:bCs/>
          <w:sz w:val="20"/>
          <w:szCs w:val="20"/>
        </w:rPr>
        <w:t>CWW/SUD/</w:t>
      </w:r>
      <w:r w:rsidR="000672AB">
        <w:rPr>
          <w:rFonts w:eastAsiaTheme="majorEastAsia" w:cstheme="minorHAnsi"/>
          <w:b/>
          <w:bCs/>
          <w:sz w:val="20"/>
          <w:szCs w:val="20"/>
        </w:rPr>
        <w:t xml:space="preserve"> SR </w:t>
      </w:r>
      <w:proofErr w:type="gramStart"/>
      <w:r w:rsidR="000672AB">
        <w:rPr>
          <w:rFonts w:eastAsiaTheme="majorEastAsia" w:cstheme="minorHAnsi"/>
          <w:b/>
          <w:bCs/>
          <w:sz w:val="20"/>
          <w:szCs w:val="20"/>
        </w:rPr>
        <w:t xml:space="preserve">26437 </w:t>
      </w:r>
      <w:r w:rsidR="004721F7">
        <w:rPr>
          <w:rFonts w:eastAsiaTheme="majorEastAsia" w:cstheme="minorHAnsi"/>
          <w:b/>
          <w:bCs/>
          <w:sz w:val="20"/>
          <w:szCs w:val="20"/>
        </w:rPr>
        <w:t xml:space="preserve"> -</w:t>
      </w:r>
      <w:proofErr w:type="gramEnd"/>
      <w:r w:rsidR="004721F7">
        <w:rPr>
          <w:rFonts w:eastAsiaTheme="majorEastAsia" w:cstheme="minorHAnsi"/>
          <w:b/>
          <w:bCs/>
          <w:sz w:val="20"/>
          <w:szCs w:val="20"/>
        </w:rPr>
        <w:t xml:space="preserve"> </w:t>
      </w:r>
      <w:r w:rsidR="004721F7">
        <w:rPr>
          <w:rFonts w:cstheme="minorHAnsi"/>
          <w:b/>
          <w:sz w:val="20"/>
          <w:szCs w:val="20"/>
        </w:rPr>
        <w:t xml:space="preserve">SUPPLY &amp; TRANSPORTAION OF </w:t>
      </w:r>
      <w:r w:rsidR="000672AB" w:rsidRPr="000672AB">
        <w:rPr>
          <w:rFonts w:cstheme="minorHAnsi"/>
          <w:b/>
          <w:sz w:val="20"/>
          <w:szCs w:val="20"/>
        </w:rPr>
        <w:t>Motorized Water pumps with accessories</w:t>
      </w:r>
      <w:r w:rsidR="004721F7" w:rsidRPr="0064507D">
        <w:rPr>
          <w:rFonts w:cstheme="minorHAnsi"/>
          <w:b/>
          <w:sz w:val="20"/>
          <w:szCs w:val="20"/>
        </w:rPr>
        <w:t>”</w:t>
      </w:r>
      <w:r w:rsidR="005E5DE0" w:rsidRPr="000672AB">
        <w:rPr>
          <w:rFonts w:cstheme="minorHAnsi"/>
          <w:b/>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F20B68" w:rsidRPr="00C92BC0" w:rsidRDefault="000672AB" w:rsidP="00F20B68">
      <w:pPr>
        <w:pStyle w:val="NoSpacing"/>
        <w:rPr>
          <w:rFonts w:cstheme="minorHAnsi"/>
          <w:sz w:val="20"/>
          <w:szCs w:val="20"/>
        </w:rPr>
      </w:pPr>
      <w:r>
        <w:rPr>
          <w:rFonts w:cstheme="minorHAnsi"/>
          <w:sz w:val="20"/>
          <w:szCs w:val="20"/>
        </w:rPr>
        <w:t xml:space="preserve"> </w:t>
      </w:r>
    </w:p>
    <w:p w:rsidR="007B558B" w:rsidRDefault="007B558B"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lastRenderedPageBreak/>
        <w:t>Bids, which</w:t>
      </w:r>
      <w:r w:rsidR="00F20B68" w:rsidRPr="00C92BC0">
        <w:rPr>
          <w:rFonts w:cstheme="minorHAnsi"/>
          <w:b/>
          <w:i/>
          <w:sz w:val="20"/>
          <w:szCs w:val="20"/>
        </w:rPr>
        <w:t xml:space="preserve"> are not received by the closing date, will be treated as late bids and will not be included in the evaluation. If the envelope is not sealed and not marked as instructed above, Concern will assume no responsibility for the misplacement or premature opening of the bid. A bid opened prematurely will be rejected.</w:t>
      </w:r>
    </w:p>
    <w:tbl>
      <w:tblPr>
        <w:tblStyle w:val="TableGrid"/>
        <w:tblW w:w="0" w:type="auto"/>
        <w:tblLook w:val="04A0" w:firstRow="1" w:lastRow="0" w:firstColumn="1" w:lastColumn="0" w:noHBand="0" w:noVBand="1"/>
      </w:tblPr>
      <w:tblGrid>
        <w:gridCol w:w="562"/>
        <w:gridCol w:w="4203"/>
        <w:gridCol w:w="3060"/>
        <w:gridCol w:w="1498"/>
      </w:tblGrid>
      <w:tr w:rsidR="005E5DE0" w:rsidRPr="00926313" w:rsidTr="000672AB">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4203"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3060"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1498"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0672AB">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4203"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3060" w:type="dxa"/>
            <w:shd w:val="clear" w:color="auto" w:fill="auto"/>
          </w:tcPr>
          <w:p w:rsidR="005E5DE0" w:rsidRPr="00BA4A9C" w:rsidRDefault="00F3710C" w:rsidP="000672A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25</w:t>
            </w:r>
            <w:r w:rsidRPr="00F3710C">
              <w:rPr>
                <w:rFonts w:cstheme="minorHAnsi"/>
                <w:sz w:val="20"/>
                <w:szCs w:val="20"/>
                <w:vertAlign w:val="superscript"/>
              </w:rPr>
              <w:t>th</w:t>
            </w:r>
            <w:r>
              <w:rPr>
                <w:rFonts w:cstheme="minorHAnsi"/>
                <w:sz w:val="20"/>
                <w:szCs w:val="20"/>
              </w:rPr>
              <w:t xml:space="preserve"> </w:t>
            </w:r>
            <w:r w:rsidR="000672AB">
              <w:rPr>
                <w:rFonts w:cstheme="minorHAnsi"/>
                <w:sz w:val="20"/>
                <w:szCs w:val="20"/>
                <w:vertAlign w:val="superscript"/>
              </w:rPr>
              <w:t xml:space="preserve"> </w:t>
            </w:r>
            <w:r w:rsidR="009D7834">
              <w:rPr>
                <w:rFonts w:cstheme="minorHAnsi"/>
                <w:sz w:val="20"/>
                <w:szCs w:val="20"/>
              </w:rPr>
              <w:t>August</w:t>
            </w:r>
            <w:r w:rsidR="008D6AA4" w:rsidRPr="00BA4A9C">
              <w:rPr>
                <w:rFonts w:cstheme="minorHAnsi"/>
                <w:sz w:val="20"/>
                <w:szCs w:val="20"/>
              </w:rPr>
              <w:t xml:space="preserve"> 2020</w:t>
            </w:r>
          </w:p>
        </w:tc>
        <w:tc>
          <w:tcPr>
            <w:tcW w:w="1498"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3.00 PM</w:t>
            </w:r>
          </w:p>
        </w:tc>
      </w:tr>
      <w:tr w:rsidR="005E5DE0" w:rsidRPr="00BA4A9C" w:rsidTr="000672AB">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4203"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3060" w:type="dxa"/>
            <w:shd w:val="clear" w:color="auto" w:fill="auto"/>
          </w:tcPr>
          <w:p w:rsidR="005E5DE0" w:rsidRPr="00BA4A9C" w:rsidRDefault="009D7834"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Monday</w:t>
            </w:r>
            <w:r w:rsidR="005E08E3" w:rsidRPr="00BA4A9C">
              <w:rPr>
                <w:rFonts w:cstheme="minorHAnsi"/>
                <w:sz w:val="20"/>
                <w:szCs w:val="20"/>
              </w:rPr>
              <w:t xml:space="preserve">, </w:t>
            </w:r>
            <w:r>
              <w:rPr>
                <w:rFonts w:cstheme="minorHAnsi"/>
                <w:sz w:val="20"/>
                <w:szCs w:val="20"/>
              </w:rPr>
              <w:t>31</w:t>
            </w:r>
            <w:r w:rsidRPr="009D7834">
              <w:rPr>
                <w:rFonts w:cstheme="minorHAnsi"/>
                <w:sz w:val="20"/>
                <w:szCs w:val="20"/>
                <w:vertAlign w:val="superscript"/>
              </w:rPr>
              <w:t>st</w:t>
            </w:r>
            <w:r>
              <w:rPr>
                <w:rFonts w:cstheme="minorHAnsi"/>
                <w:sz w:val="20"/>
                <w:szCs w:val="20"/>
              </w:rPr>
              <w:t xml:space="preserve"> August</w:t>
            </w:r>
            <w:r w:rsidR="008D6AA4" w:rsidRPr="00BA4A9C">
              <w:rPr>
                <w:rFonts w:cstheme="minorHAnsi"/>
                <w:bCs/>
                <w:sz w:val="20"/>
                <w:szCs w:val="20"/>
              </w:rPr>
              <w:t xml:space="preserve"> 2020.</w:t>
            </w:r>
          </w:p>
        </w:tc>
        <w:tc>
          <w:tcPr>
            <w:tcW w:w="1498"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02:30PM</w:t>
            </w:r>
          </w:p>
        </w:tc>
      </w:tr>
      <w:tr w:rsidR="005E5DE0" w:rsidRPr="00BA4A9C" w:rsidTr="000672AB">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4203"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3060" w:type="dxa"/>
            <w:shd w:val="clear" w:color="auto" w:fill="auto"/>
          </w:tcPr>
          <w:p w:rsidR="005E5DE0" w:rsidRPr="00BA4A9C" w:rsidRDefault="004721F7"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Thur</w:t>
            </w:r>
            <w:r w:rsidR="009D7834">
              <w:rPr>
                <w:rFonts w:cstheme="minorHAnsi"/>
                <w:sz w:val="20"/>
                <w:szCs w:val="20"/>
              </w:rPr>
              <w:t>s</w:t>
            </w:r>
            <w:r w:rsidR="00BA4A9C" w:rsidRPr="00BA4A9C">
              <w:rPr>
                <w:rFonts w:cstheme="minorHAnsi"/>
                <w:sz w:val="20"/>
                <w:szCs w:val="20"/>
              </w:rPr>
              <w:t>day ,</w:t>
            </w:r>
            <w:r>
              <w:rPr>
                <w:rFonts w:cstheme="minorHAnsi"/>
                <w:sz w:val="20"/>
                <w:szCs w:val="20"/>
              </w:rPr>
              <w:t xml:space="preserve"> 3</w:t>
            </w:r>
            <w:r>
              <w:rPr>
                <w:rFonts w:cstheme="minorHAnsi"/>
                <w:sz w:val="20"/>
                <w:szCs w:val="20"/>
                <w:vertAlign w:val="superscript"/>
              </w:rPr>
              <w:t>rd</w:t>
            </w:r>
            <w:r w:rsidR="008D6AA4" w:rsidRPr="00BA4A9C">
              <w:rPr>
                <w:rFonts w:cstheme="minorHAnsi"/>
                <w:sz w:val="20"/>
                <w:szCs w:val="20"/>
              </w:rPr>
              <w:t xml:space="preserve"> </w:t>
            </w:r>
            <w:r w:rsidR="009D7834">
              <w:rPr>
                <w:rFonts w:cstheme="minorHAnsi"/>
                <w:sz w:val="20"/>
                <w:szCs w:val="20"/>
              </w:rPr>
              <w:t>September</w:t>
            </w:r>
            <w:r w:rsidR="008D6AA4" w:rsidRPr="00BA4A9C">
              <w:rPr>
                <w:rFonts w:cstheme="minorHAnsi"/>
                <w:sz w:val="20"/>
                <w:szCs w:val="20"/>
              </w:rPr>
              <w:t xml:space="preserve"> 2020</w:t>
            </w:r>
          </w:p>
        </w:tc>
        <w:tc>
          <w:tcPr>
            <w:tcW w:w="1498"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p>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should </w:t>
      </w:r>
      <w:r w:rsidRPr="009D7834">
        <w:rPr>
          <w:rFonts w:cstheme="minorHAnsi"/>
          <w:sz w:val="20"/>
          <w:szCs w:val="20"/>
          <w:lang w:val="en-GB"/>
        </w:rPr>
        <w:t>be received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should be received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B4461" w:rsidP="005B4461">
      <w:pPr>
        <w:spacing w:after="0" w:line="240" w:lineRule="auto"/>
        <w:jc w:val="both"/>
        <w:rPr>
          <w:rFonts w:cstheme="minorHAnsi"/>
          <w:b/>
          <w:i/>
          <w:sz w:val="20"/>
          <w:szCs w:val="20"/>
          <w:u w:val="single"/>
          <w:lang w:val="en-GB"/>
        </w:rPr>
      </w:pP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Samples Required </w:t>
      </w:r>
    </w:p>
    <w:p w:rsidR="001C38AC" w:rsidRPr="00C92BC0" w:rsidRDefault="001C38AC" w:rsidP="001C38AC">
      <w:pPr>
        <w:spacing w:after="0" w:line="240" w:lineRule="auto"/>
        <w:ind w:left="360"/>
        <w:jc w:val="both"/>
        <w:rPr>
          <w:rFonts w:cstheme="minorHAnsi"/>
          <w:b/>
          <w:i/>
          <w:sz w:val="20"/>
          <w:szCs w:val="20"/>
          <w:u w:val="single"/>
          <w:lang w:val="en-GB"/>
        </w:rPr>
      </w:pPr>
    </w:p>
    <w:p w:rsidR="007E45AD" w:rsidRPr="00C92BC0" w:rsidRDefault="007E45AD" w:rsidP="00D036B5">
      <w:pPr>
        <w:spacing w:after="0" w:line="240" w:lineRule="auto"/>
        <w:ind w:left="360"/>
        <w:jc w:val="both"/>
        <w:rPr>
          <w:rFonts w:cstheme="minorHAnsi"/>
          <w:sz w:val="20"/>
          <w:szCs w:val="20"/>
          <w:lang w:val="en-GB"/>
        </w:rPr>
      </w:pPr>
      <w:r w:rsidRPr="00C92BC0">
        <w:rPr>
          <w:rFonts w:cstheme="minorHAnsi"/>
          <w:sz w:val="20"/>
          <w:szCs w:val="20"/>
          <w:lang w:val="en-GB"/>
        </w:rPr>
        <w:t xml:space="preserve">Samples will be </w:t>
      </w:r>
      <w:r w:rsidR="00D036B5" w:rsidRPr="00C92BC0">
        <w:rPr>
          <w:rFonts w:cstheme="minorHAnsi"/>
          <w:sz w:val="20"/>
          <w:szCs w:val="20"/>
          <w:lang w:val="en-GB"/>
        </w:rPr>
        <w:t>re</w:t>
      </w:r>
      <w:r w:rsidR="00D036B5">
        <w:rPr>
          <w:rFonts w:cstheme="minorHAnsi"/>
          <w:sz w:val="20"/>
          <w:szCs w:val="20"/>
          <w:lang w:val="en-GB"/>
        </w:rPr>
        <w:t xml:space="preserve">quired </w:t>
      </w:r>
      <w:r w:rsidR="00D036B5" w:rsidRPr="00C92BC0">
        <w:rPr>
          <w:rFonts w:cstheme="minorHAnsi"/>
          <w:sz w:val="20"/>
          <w:szCs w:val="20"/>
          <w:lang w:val="en-GB"/>
        </w:rPr>
        <w:t>and</w:t>
      </w:r>
      <w:r w:rsidRPr="00C92BC0">
        <w:rPr>
          <w:rFonts w:cstheme="minorHAnsi"/>
          <w:sz w:val="20"/>
          <w:szCs w:val="20"/>
          <w:lang w:val="en-GB"/>
        </w:rPr>
        <w:t xml:space="preserve"> shoul</w:t>
      </w:r>
      <w:r w:rsidR="00F20B68" w:rsidRPr="00C92BC0">
        <w:rPr>
          <w:rFonts w:cstheme="minorHAnsi"/>
          <w:sz w:val="20"/>
          <w:szCs w:val="20"/>
          <w:lang w:val="en-GB"/>
        </w:rPr>
        <w:t xml:space="preserve">d be </w:t>
      </w:r>
      <w:r w:rsidR="00D036B5">
        <w:rPr>
          <w:rFonts w:cstheme="minorHAnsi"/>
          <w:sz w:val="20"/>
          <w:szCs w:val="20"/>
          <w:lang w:val="en-GB"/>
        </w:rPr>
        <w:t>ready</w:t>
      </w:r>
      <w:r w:rsidR="00F20B68" w:rsidRPr="00C92BC0">
        <w:rPr>
          <w:rFonts w:cstheme="minorHAnsi"/>
          <w:sz w:val="20"/>
          <w:szCs w:val="20"/>
          <w:lang w:val="en-GB"/>
        </w:rPr>
        <w:t xml:space="preserve"> alongside</w:t>
      </w:r>
      <w:r w:rsidR="00181290" w:rsidRPr="00C92BC0">
        <w:rPr>
          <w:rFonts w:cstheme="minorHAnsi"/>
          <w:sz w:val="20"/>
          <w:szCs w:val="20"/>
          <w:lang w:val="en-GB"/>
        </w:rPr>
        <w:t xml:space="preserve"> the Tender Documents.</w:t>
      </w:r>
      <w:r w:rsidR="00F20B68" w:rsidRPr="00C92BC0">
        <w:rPr>
          <w:rFonts w:cstheme="minorHAnsi"/>
          <w:sz w:val="20"/>
          <w:szCs w:val="20"/>
          <w:lang w:val="en-GB"/>
        </w:rPr>
        <w:t xml:space="preserve"> </w:t>
      </w:r>
    </w:p>
    <w:p w:rsidR="000653E0" w:rsidRPr="00C92BC0" w:rsidRDefault="000653E0" w:rsidP="000672AB">
      <w:pPr>
        <w:spacing w:after="0" w:line="240" w:lineRule="auto"/>
        <w:ind w:left="360"/>
        <w:jc w:val="both"/>
        <w:rPr>
          <w:rFonts w:cstheme="minorHAnsi"/>
          <w:sz w:val="20"/>
          <w:szCs w:val="20"/>
        </w:rPr>
      </w:pPr>
      <w:r w:rsidRPr="00C92BC0">
        <w:rPr>
          <w:rFonts w:cstheme="minorHAnsi"/>
          <w:sz w:val="20"/>
          <w:szCs w:val="20"/>
          <w:lang w:val="en-GB"/>
        </w:rPr>
        <w:t xml:space="preserve">Samples </w:t>
      </w:r>
      <w:r w:rsidR="007755CC">
        <w:rPr>
          <w:rFonts w:cstheme="minorHAnsi"/>
          <w:sz w:val="20"/>
          <w:szCs w:val="20"/>
          <w:lang w:val="en-GB"/>
        </w:rPr>
        <w:t>should be clearly marked indicating the Tender Reference No.</w:t>
      </w:r>
      <w:r w:rsidR="00181290" w:rsidRPr="00C92BC0">
        <w:rPr>
          <w:rFonts w:cstheme="minorHAnsi"/>
          <w:sz w:val="20"/>
          <w:szCs w:val="20"/>
          <w:lang w:val="en-GB"/>
        </w:rPr>
        <w:t xml:space="preserve"> </w:t>
      </w:r>
      <w:r w:rsidR="004721F7" w:rsidRPr="0064507D">
        <w:rPr>
          <w:rFonts w:cstheme="minorHAnsi"/>
          <w:sz w:val="20"/>
          <w:szCs w:val="20"/>
        </w:rPr>
        <w:t>“</w:t>
      </w:r>
      <w:r w:rsidR="004721F7">
        <w:rPr>
          <w:rFonts w:eastAsiaTheme="majorEastAsia" w:cstheme="minorHAnsi"/>
          <w:b/>
          <w:bCs/>
          <w:sz w:val="20"/>
          <w:szCs w:val="20"/>
        </w:rPr>
        <w:t>CWW/</w:t>
      </w:r>
      <w:r w:rsidR="000672AB">
        <w:rPr>
          <w:rFonts w:eastAsiaTheme="majorEastAsia" w:cstheme="minorHAnsi"/>
          <w:b/>
          <w:bCs/>
          <w:sz w:val="20"/>
          <w:szCs w:val="20"/>
        </w:rPr>
        <w:t>SR 26437</w:t>
      </w:r>
      <w:r w:rsidR="004721F7">
        <w:rPr>
          <w:rFonts w:eastAsiaTheme="majorEastAsia" w:cstheme="minorHAnsi"/>
          <w:b/>
          <w:bCs/>
          <w:sz w:val="20"/>
          <w:szCs w:val="20"/>
        </w:rPr>
        <w:t xml:space="preserve"> - </w:t>
      </w:r>
      <w:r w:rsidR="004721F7">
        <w:rPr>
          <w:rFonts w:cstheme="minorHAnsi"/>
          <w:b/>
          <w:sz w:val="20"/>
          <w:szCs w:val="20"/>
        </w:rPr>
        <w:t xml:space="preserve">SUPPLY &amp; TRANSPORTAION OF </w:t>
      </w:r>
      <w:r w:rsidR="000672AB" w:rsidRPr="000672AB">
        <w:rPr>
          <w:rFonts w:cstheme="minorHAnsi"/>
          <w:b/>
          <w:sz w:val="20"/>
          <w:szCs w:val="20"/>
        </w:rPr>
        <w:t>Motorized Water pumps with accessories</w:t>
      </w:r>
      <w:r w:rsidR="004721F7" w:rsidRPr="0064507D">
        <w:rPr>
          <w:rFonts w:cstheme="minorHAnsi"/>
          <w:b/>
          <w:sz w:val="20"/>
          <w:szCs w:val="20"/>
        </w:rPr>
        <w:t>”</w:t>
      </w:r>
      <w:r w:rsidRPr="000672AB">
        <w:rPr>
          <w:rFonts w:cstheme="minorHAnsi"/>
          <w:b/>
          <w:sz w:val="20"/>
          <w:szCs w:val="20"/>
        </w:rPr>
        <w:t>,</w:t>
      </w:r>
      <w:r w:rsidRPr="00D036B5">
        <w:rPr>
          <w:rFonts w:cstheme="minorHAnsi"/>
          <w:sz w:val="20"/>
          <w:szCs w:val="20"/>
          <w:lang w:val="en-GB"/>
        </w:rPr>
        <w:t xml:space="preserve"> </w:t>
      </w:r>
      <w:r w:rsidRPr="00D036B5">
        <w:rPr>
          <w:rFonts w:cstheme="minorHAnsi"/>
          <w:b/>
          <w:sz w:val="20"/>
          <w:szCs w:val="20"/>
          <w:lang w:val="en-GB"/>
        </w:rPr>
        <w:t>Name</w:t>
      </w:r>
      <w:r w:rsidRPr="00C92BC0">
        <w:rPr>
          <w:rFonts w:cstheme="minorHAnsi"/>
          <w:b/>
          <w:sz w:val="20"/>
          <w:szCs w:val="20"/>
          <w:lang w:val="en-GB"/>
        </w:rPr>
        <w:t xml:space="preserve"> </w:t>
      </w:r>
      <w:r w:rsidR="00F20B68" w:rsidRPr="00C92BC0">
        <w:rPr>
          <w:rFonts w:cstheme="minorHAnsi"/>
          <w:sz w:val="20"/>
          <w:szCs w:val="20"/>
          <w:lang w:val="en-GB"/>
        </w:rPr>
        <w:t xml:space="preserve">and </w:t>
      </w:r>
      <w:r w:rsidR="00F20B68" w:rsidRPr="00C92BC0">
        <w:rPr>
          <w:rFonts w:cstheme="minorHAnsi"/>
          <w:b/>
          <w:sz w:val="20"/>
          <w:szCs w:val="20"/>
          <w:lang w:val="en-GB"/>
        </w:rPr>
        <w:t>A</w:t>
      </w:r>
      <w:r w:rsidRPr="00C92BC0">
        <w:rPr>
          <w:rFonts w:cstheme="minorHAnsi"/>
          <w:b/>
          <w:sz w:val="20"/>
          <w:szCs w:val="20"/>
          <w:lang w:val="en-GB"/>
        </w:rPr>
        <w:t>ddress of the tenderer</w:t>
      </w:r>
      <w:r w:rsidRPr="00C92BC0">
        <w:rPr>
          <w:rFonts w:cstheme="minorHAnsi"/>
          <w:sz w:val="20"/>
          <w:szCs w:val="20"/>
          <w:lang w:val="en-GB"/>
        </w:rPr>
        <w:t xml:space="preserve"> to Concern’s office in </w:t>
      </w:r>
      <w:r w:rsidR="007755CC">
        <w:rPr>
          <w:rFonts w:cstheme="minorHAnsi"/>
          <w:sz w:val="20"/>
          <w:szCs w:val="20"/>
          <w:lang w:val="en-GB"/>
        </w:rPr>
        <w:t>Khartoum</w:t>
      </w:r>
      <w:r w:rsidRPr="00C92BC0">
        <w:rPr>
          <w:rFonts w:cstheme="minorHAnsi"/>
          <w:sz w:val="20"/>
          <w:szCs w:val="20"/>
          <w:lang w:val="en-GB"/>
        </w:rPr>
        <w:t xml:space="preserve"> </w:t>
      </w:r>
      <w:r w:rsidR="00F20B68" w:rsidRPr="00C92BC0">
        <w:rPr>
          <w:rFonts w:cstheme="minorHAnsi"/>
          <w:sz w:val="20"/>
          <w:szCs w:val="20"/>
          <w:lang w:val="en-GB"/>
        </w:rPr>
        <w:t>–</w:t>
      </w:r>
      <w:r w:rsidRPr="00C92BC0">
        <w:rPr>
          <w:rFonts w:cstheme="minorHAnsi"/>
          <w:sz w:val="20"/>
          <w:szCs w:val="20"/>
          <w:lang w:val="en-GB"/>
        </w:rPr>
        <w:t xml:space="preserve"> Sudan</w:t>
      </w:r>
      <w:r w:rsidR="007755CC">
        <w:rPr>
          <w:rFonts w:cstheme="minorHAnsi"/>
          <w:sz w:val="20"/>
          <w:szCs w:val="20"/>
          <w:lang w:val="en-GB"/>
        </w:rPr>
        <w:t>.</w:t>
      </w:r>
    </w:p>
    <w:p w:rsidR="00F20B68" w:rsidRPr="00C92BC0" w:rsidRDefault="000653E0" w:rsidP="00E60084">
      <w:pPr>
        <w:pStyle w:val="NoSpacing"/>
        <w:ind w:firstLine="360"/>
        <w:rPr>
          <w:rFonts w:cstheme="minorHAnsi"/>
          <w:sz w:val="20"/>
          <w:szCs w:val="20"/>
        </w:rPr>
      </w:pPr>
      <w:r w:rsidRPr="00C92BC0">
        <w:rPr>
          <w:rFonts w:cstheme="minorHAnsi"/>
          <w:sz w:val="20"/>
          <w:szCs w:val="20"/>
        </w:rPr>
        <w:t>Sudan</w:t>
      </w:r>
      <w:r w:rsidR="000672AB">
        <w:rPr>
          <w:rFonts w:cstheme="minorHAnsi"/>
          <w:sz w:val="20"/>
          <w:szCs w:val="20"/>
        </w:rPr>
        <w:t>.</w:t>
      </w:r>
    </w:p>
    <w:p w:rsidR="00E60084" w:rsidRPr="00C92BC0" w:rsidRDefault="00E60084" w:rsidP="00E60084">
      <w:pPr>
        <w:pStyle w:val="NoSpacing"/>
        <w:ind w:firstLine="360"/>
        <w:rPr>
          <w:rFonts w:cstheme="minorHAnsi"/>
          <w:sz w:val="20"/>
          <w:szCs w:val="20"/>
        </w:rPr>
      </w:pPr>
    </w:p>
    <w:p w:rsidR="00F20B68" w:rsidRPr="00C92BC0" w:rsidRDefault="00F20B68" w:rsidP="001C38AC">
      <w:pPr>
        <w:tabs>
          <w:tab w:val="num" w:pos="540"/>
        </w:tabs>
        <w:ind w:left="360"/>
        <w:jc w:val="both"/>
        <w:rPr>
          <w:rFonts w:cstheme="minorHAnsi"/>
          <w:sz w:val="20"/>
          <w:szCs w:val="20"/>
          <w:lang w:val="en-GB"/>
        </w:rPr>
      </w:pPr>
      <w:r w:rsidRPr="00C92BC0">
        <w:rPr>
          <w:rFonts w:cstheme="minorHAnsi"/>
          <w:sz w:val="20"/>
          <w:szCs w:val="20"/>
          <w:lang w:val="en-GB"/>
        </w:rPr>
        <w:t>Upon completion of the Tender Evaluation Process, tenderers will be individually contacted by Concern to collect their samples.</w:t>
      </w: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1C38AC" w:rsidRPr="00C92BC0" w:rsidRDefault="001C38AC" w:rsidP="001C38AC">
      <w:pPr>
        <w:tabs>
          <w:tab w:val="num" w:pos="540"/>
        </w:tabs>
        <w:spacing w:after="0"/>
        <w:ind w:left="360"/>
        <w:jc w:val="both"/>
        <w:rPr>
          <w:rFonts w:cstheme="minorHAnsi"/>
          <w:sz w:val="20"/>
          <w:szCs w:val="20"/>
          <w:lang w:val="en-GB"/>
        </w:rPr>
      </w:pPr>
    </w:p>
    <w:p w:rsidR="0080197A" w:rsidRPr="00C92BC0" w:rsidRDefault="0080197A"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sidRPr="00C92BC0">
        <w:rPr>
          <w:rFonts w:cstheme="minorHAnsi"/>
          <w:sz w:val="20"/>
          <w:szCs w:val="20"/>
          <w:lang w:val="en-GB"/>
        </w:rPr>
        <w:t>The following supporting documentation must be submitted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Tax Clearance</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7755CC" w:rsidRPr="007755CC" w:rsidRDefault="007755CC" w:rsidP="00B61CA2">
      <w:pPr>
        <w:numPr>
          <w:ilvl w:val="1"/>
          <w:numId w:val="11"/>
        </w:numPr>
        <w:spacing w:after="0" w:line="240" w:lineRule="auto"/>
        <w:jc w:val="both"/>
        <w:rPr>
          <w:rFonts w:cstheme="minorHAnsi"/>
          <w:b/>
          <w:sz w:val="20"/>
          <w:szCs w:val="20"/>
        </w:rPr>
      </w:pPr>
      <w:r>
        <w:rPr>
          <w:rFonts w:cstheme="minorHAnsi"/>
          <w:b/>
          <w:sz w:val="20"/>
          <w:szCs w:val="20"/>
          <w:lang w:val="en-GB"/>
        </w:rPr>
        <w:t>Certific</w:t>
      </w:r>
      <w:r w:rsidR="004721F7">
        <w:rPr>
          <w:rFonts w:cstheme="minorHAnsi"/>
          <w:b/>
          <w:sz w:val="20"/>
          <w:szCs w:val="20"/>
          <w:lang w:val="en-GB"/>
        </w:rPr>
        <w:t>ate from Ministry of Health</w:t>
      </w:r>
      <w:r>
        <w:rPr>
          <w:rFonts w:cstheme="minorHAnsi"/>
          <w:b/>
          <w:sz w:val="20"/>
          <w:szCs w:val="20"/>
          <w:lang w:val="en-GB"/>
        </w:rPr>
        <w:t>.</w:t>
      </w:r>
    </w:p>
    <w:p w:rsidR="00B61CA2"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1C38AC" w:rsidRPr="00C92BC0" w:rsidRDefault="001C38AC" w:rsidP="0080197A">
      <w:pPr>
        <w:tabs>
          <w:tab w:val="num" w:pos="540"/>
        </w:tabs>
        <w:spacing w:after="0"/>
        <w:jc w:val="both"/>
        <w:rPr>
          <w:rFonts w:cstheme="minorHAnsi"/>
          <w:i/>
          <w:sz w:val="20"/>
          <w:szCs w:val="20"/>
          <w:u w:val="single"/>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Opening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3360C3">
        <w:rPr>
          <w:rFonts w:cstheme="minorHAnsi"/>
          <w:b/>
          <w:bCs/>
          <w:sz w:val="20"/>
          <w:szCs w:val="20"/>
        </w:rPr>
        <w:t xml:space="preserve">Concern’s Office in </w:t>
      </w:r>
      <w:r w:rsidR="003360C3" w:rsidRPr="003360C3">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4721F7">
        <w:rPr>
          <w:rFonts w:cstheme="minorHAnsi"/>
          <w:b/>
          <w:bCs/>
          <w:sz w:val="20"/>
          <w:szCs w:val="20"/>
        </w:rPr>
        <w:t xml:space="preserve">Thursday, </w:t>
      </w:r>
      <w:proofErr w:type="gramStart"/>
      <w:r w:rsidR="004721F7">
        <w:rPr>
          <w:rFonts w:cstheme="minorHAnsi"/>
          <w:b/>
          <w:bCs/>
          <w:sz w:val="20"/>
          <w:szCs w:val="20"/>
        </w:rPr>
        <w:t>3</w:t>
      </w:r>
      <w:r w:rsidR="004721F7">
        <w:rPr>
          <w:rFonts w:cstheme="minorHAnsi"/>
          <w:b/>
          <w:bCs/>
          <w:sz w:val="20"/>
          <w:szCs w:val="20"/>
          <w:vertAlign w:val="superscript"/>
        </w:rPr>
        <w:t>rd</w:t>
      </w:r>
      <w:proofErr w:type="gramEnd"/>
      <w:r w:rsidR="007755CC">
        <w:rPr>
          <w:rFonts w:cstheme="minorHAnsi"/>
          <w:b/>
          <w:bCs/>
          <w:sz w:val="20"/>
          <w:szCs w:val="20"/>
        </w:rPr>
        <w:t xml:space="preserve"> </w:t>
      </w:r>
      <w:r w:rsidR="007755CC" w:rsidRPr="007755CC">
        <w:rPr>
          <w:rFonts w:cstheme="minorHAnsi"/>
          <w:b/>
          <w:bCs/>
          <w:sz w:val="20"/>
          <w:szCs w:val="20"/>
        </w:rPr>
        <w:t>September 2020</w:t>
      </w:r>
      <w:r w:rsidR="008D6AA4" w:rsidRPr="00D67AEB">
        <w:rPr>
          <w:rFonts w:cstheme="minorHAnsi"/>
          <w:b/>
          <w:bCs/>
          <w:sz w:val="20"/>
          <w:szCs w:val="20"/>
        </w:rPr>
        <w:t>.</w:t>
      </w:r>
      <w:r w:rsidR="008D6AA4" w:rsidRPr="0057630B">
        <w:rPr>
          <w:rFonts w:cstheme="minorHAnsi"/>
          <w:b/>
          <w:bCs/>
          <w:sz w:val="20"/>
          <w:szCs w:val="20"/>
        </w:rPr>
        <w:t xml:space="preserve"> </w:t>
      </w:r>
      <w:r w:rsidR="008D6AA4" w:rsidRPr="0057630B">
        <w:rPr>
          <w:rFonts w:cstheme="minorHAnsi"/>
          <w:bCs/>
          <w:sz w:val="20"/>
          <w:szCs w:val="20"/>
        </w:rPr>
        <w:t xml:space="preserve">Bidder’s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57630B"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r w:rsidRPr="00C92BC0">
        <w:rPr>
          <w:rFonts w:cstheme="minorHAnsi"/>
          <w:i/>
          <w:sz w:val="20"/>
          <w:szCs w:val="20"/>
          <w:lang w:val="en-GB"/>
        </w:rPr>
        <w:t>Tenders will be evaluated by a Tender Evaluation Committee based on the following criteria:</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lastRenderedPageBreak/>
        <w:t>Technical Competence</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D3041B" w:rsidRDefault="001C38AC" w:rsidP="00D3041B">
      <w:pPr>
        <w:pStyle w:val="ListParagraph"/>
        <w:numPr>
          <w:ilvl w:val="0"/>
          <w:numId w:val="9"/>
        </w:numPr>
        <w:spacing w:after="0" w:line="240" w:lineRule="auto"/>
        <w:jc w:val="both"/>
        <w:rPr>
          <w:rFonts w:cstheme="minorHAnsi"/>
          <w:b/>
          <w:i/>
          <w:sz w:val="20"/>
          <w:szCs w:val="20"/>
          <w:u w:val="single"/>
          <w:lang w:val="en-GB"/>
        </w:rPr>
      </w:pPr>
      <w:r w:rsidRPr="00D3041B">
        <w:rPr>
          <w:rFonts w:cstheme="minorHAnsi"/>
          <w:b/>
          <w:i/>
          <w:sz w:val="20"/>
          <w:szCs w:val="20"/>
          <w:u w:val="single"/>
          <w:lang w:val="en-GB"/>
        </w:rPr>
        <w:t xml:space="preserve">Clarification meeting/site visit </w:t>
      </w:r>
    </w:p>
    <w:p w:rsidR="001C38AC" w:rsidRPr="00C92BC0" w:rsidRDefault="001C38AC" w:rsidP="001C38AC">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r w:rsidR="000672AB" w:rsidRPr="00C92BC0">
        <w:rPr>
          <w:rFonts w:cstheme="minorHAnsi"/>
          <w:i/>
          <w:sz w:val="20"/>
          <w:szCs w:val="20"/>
          <w:lang w:val="en-GB"/>
        </w:rPr>
        <w:t>address, which</w:t>
      </w:r>
      <w:r w:rsidRPr="00C92BC0">
        <w:rPr>
          <w:rFonts w:cstheme="minorHAnsi"/>
          <w:i/>
          <w:sz w:val="20"/>
          <w:szCs w:val="20"/>
          <w:lang w:val="en-GB"/>
        </w:rPr>
        <w:t xml:space="preserve"> will then be shared with the tender evaluation committee. </w:t>
      </w:r>
    </w:p>
    <w:p w:rsidR="003F34E7" w:rsidRPr="00C92BC0" w:rsidRDefault="00694CC2" w:rsidP="000D34EE">
      <w:pPr>
        <w:spacing w:after="0" w:line="240" w:lineRule="auto"/>
        <w:ind w:left="360"/>
        <w:jc w:val="both"/>
        <w:rPr>
          <w:rFonts w:cstheme="minorHAnsi"/>
          <w:i/>
          <w:sz w:val="20"/>
          <w:szCs w:val="20"/>
          <w:lang w:val="en-GB"/>
        </w:rPr>
      </w:pPr>
      <w:hyperlink r:id="rId19"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The tender evaluation committee has the right to cancel the tender process at any stage without having to explain the situation. Reasons for doing so might include</w:t>
      </w:r>
      <w:proofErr w:type="gramStart"/>
      <w:r w:rsidRPr="00C92BC0">
        <w:rPr>
          <w:rFonts w:cstheme="minorHAnsi"/>
          <w:i/>
          <w:sz w:val="20"/>
          <w:szCs w:val="20"/>
          <w:lang w:val="en-GB"/>
        </w:rPr>
        <w:t>;</w:t>
      </w:r>
      <w:proofErr w:type="gramEnd"/>
      <w:r w:rsidRPr="00C92BC0">
        <w:rPr>
          <w:rFonts w:cstheme="minorHAnsi"/>
          <w:i/>
          <w:sz w:val="20"/>
          <w:szCs w:val="20"/>
          <w:lang w:val="en-GB"/>
        </w:rPr>
        <w:t xml:space="preserve"> </w:t>
      </w:r>
      <w:r w:rsidR="000672AB" w:rsidRPr="00C92BC0">
        <w:rPr>
          <w:rFonts w:cstheme="minorHAnsi"/>
          <w:i/>
          <w:sz w:val="20"/>
          <w:szCs w:val="20"/>
          <w:lang w:val="en-GB"/>
        </w:rPr>
        <w:t>non-receipt</w:t>
      </w:r>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5D56" w:rsidP="00A846B3">
      <w:pPr>
        <w:pStyle w:val="NoSpacing"/>
        <w:ind w:firstLine="720"/>
        <w:rPr>
          <w:rFonts w:cstheme="minorHAnsi"/>
          <w:sz w:val="20"/>
          <w:szCs w:val="20"/>
        </w:rPr>
      </w:pPr>
      <w:r w:rsidRPr="00C92BC0">
        <w:rPr>
          <w:rFonts w:cstheme="minorHAnsi"/>
          <w:sz w:val="20"/>
          <w:szCs w:val="20"/>
        </w:rPr>
        <w:t>Abraham B Wanta</w:t>
      </w:r>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Pr="00C92BC0" w:rsidRDefault="000672AB" w:rsidP="000D34EE">
      <w:pPr>
        <w:spacing w:after="0" w:line="240" w:lineRule="auto"/>
        <w:ind w:left="720"/>
        <w:jc w:val="both"/>
        <w:rPr>
          <w:rFonts w:cstheme="minorHAnsi"/>
          <w:b/>
          <w:i/>
          <w:sz w:val="20"/>
          <w:szCs w:val="20"/>
          <w:lang w:val="en-GB"/>
        </w:rPr>
      </w:pPr>
      <w:r w:rsidRPr="00C92BC0">
        <w:rPr>
          <w:rFonts w:cstheme="minorHAnsi"/>
          <w:b/>
          <w:i/>
          <w:sz w:val="20"/>
          <w:szCs w:val="20"/>
          <w:lang w:val="en-GB"/>
        </w:rPr>
        <w:t>Email:</w:t>
      </w:r>
      <w:r w:rsidR="00BF5D56" w:rsidRPr="00C92BC0">
        <w:rPr>
          <w:rFonts w:cstheme="minorHAnsi"/>
          <w:b/>
          <w:i/>
          <w:sz w:val="20"/>
          <w:szCs w:val="20"/>
          <w:lang w:val="en-GB"/>
        </w:rPr>
        <w:t xml:space="preserve"> </w:t>
      </w:r>
      <w:hyperlink r:id="rId20" w:history="1">
        <w:r w:rsidR="00BF5D56" w:rsidRPr="00C92BC0">
          <w:rPr>
            <w:rStyle w:val="Hyperlink"/>
            <w:rFonts w:cstheme="minorHAnsi"/>
            <w:b/>
            <w:i/>
            <w:sz w:val="20"/>
            <w:szCs w:val="20"/>
            <w:u w:val="none"/>
            <w:lang w:val="en-GB"/>
          </w:rPr>
          <w:t>Abraham.Wanta@concern.net</w:t>
        </w:r>
      </w:hyperlink>
      <w:r w:rsidR="00BF5D56" w:rsidRPr="00C92BC0">
        <w:rPr>
          <w:rFonts w:cstheme="minorHAnsi"/>
          <w:b/>
          <w:i/>
          <w:sz w:val="20"/>
          <w:szCs w:val="20"/>
          <w:lang w:val="en-GB"/>
        </w:rPr>
        <w:t xml:space="preserve"> </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Concern guarantees that all procurement activities are fully and transparently documented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B613BE">
          <w:headerReference w:type="default" r:id="rId21"/>
          <w:headerReference w:type="first" r:id="rId22"/>
          <w:pgSz w:w="11906" w:h="16838"/>
          <w:pgMar w:top="1440" w:right="1133" w:bottom="426" w:left="1440" w:header="708" w:footer="708" w:gutter="0"/>
          <w:pgNumType w:start="0"/>
          <w:cols w:space="708"/>
          <w:titlePg/>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288"/>
      </w:tblGrid>
      <w:tr w:rsidR="007977A3" w:rsidRPr="00C92BC0" w:rsidTr="000672AB">
        <w:trPr>
          <w:trHeight w:hRule="exact" w:val="864"/>
        </w:trPr>
        <w:tc>
          <w:tcPr>
            <w:tcW w:w="5035"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4288" w:type="dxa"/>
            <w:vAlign w:val="center"/>
          </w:tcPr>
          <w:p w:rsidR="007977A3" w:rsidRPr="005E08E3" w:rsidRDefault="007977A3" w:rsidP="00704181">
            <w:pPr>
              <w:rPr>
                <w:rFonts w:cstheme="minorHAnsi"/>
                <w:sz w:val="20"/>
                <w:szCs w:val="20"/>
              </w:rPr>
            </w:pPr>
          </w:p>
        </w:tc>
      </w:tr>
      <w:tr w:rsidR="007977A3" w:rsidRPr="00C92BC0" w:rsidTr="000672AB">
        <w:trPr>
          <w:trHeight w:hRule="exact" w:val="864"/>
        </w:trPr>
        <w:tc>
          <w:tcPr>
            <w:tcW w:w="5035" w:type="dxa"/>
            <w:vAlign w:val="center"/>
          </w:tcPr>
          <w:p w:rsidR="007977A3" w:rsidRPr="005E08E3" w:rsidRDefault="00742C38" w:rsidP="000672AB">
            <w:pPr>
              <w:rPr>
                <w:rFonts w:cstheme="minorHAnsi"/>
                <w:sz w:val="20"/>
                <w:szCs w:val="20"/>
              </w:rPr>
            </w:pPr>
            <w:r w:rsidRPr="005E08E3">
              <w:rPr>
                <w:rFonts w:cstheme="minorHAnsi"/>
                <w:sz w:val="20"/>
                <w:szCs w:val="20"/>
              </w:rPr>
              <w:t>Possible to deliver</w:t>
            </w:r>
            <w:r w:rsidR="004E064E" w:rsidRPr="005E08E3">
              <w:rPr>
                <w:rFonts w:cstheme="minorHAnsi"/>
                <w:sz w:val="20"/>
                <w:szCs w:val="20"/>
              </w:rPr>
              <w:t>y</w:t>
            </w:r>
            <w:r w:rsidR="003360C3">
              <w:rPr>
                <w:rFonts w:cstheme="minorHAnsi"/>
                <w:sz w:val="20"/>
                <w:szCs w:val="20"/>
              </w:rPr>
              <w:t xml:space="preserve"> to </w:t>
            </w:r>
            <w:r w:rsidR="000672AB">
              <w:rPr>
                <w:rFonts w:cstheme="minorHAnsi"/>
                <w:sz w:val="20"/>
                <w:szCs w:val="20"/>
                <w:shd w:val="clear" w:color="auto" w:fill="00B050"/>
              </w:rPr>
              <w:t xml:space="preserve">Al- </w:t>
            </w:r>
            <w:proofErr w:type="spellStart"/>
            <w:r w:rsidR="000672AB">
              <w:rPr>
                <w:rFonts w:cstheme="minorHAnsi"/>
                <w:sz w:val="20"/>
                <w:szCs w:val="20"/>
                <w:shd w:val="clear" w:color="auto" w:fill="00B050"/>
              </w:rPr>
              <w:t>Geninan</w:t>
            </w:r>
            <w:proofErr w:type="spellEnd"/>
            <w:r w:rsidR="000672AB">
              <w:rPr>
                <w:rFonts w:cstheme="minorHAnsi"/>
                <w:sz w:val="20"/>
                <w:szCs w:val="20"/>
                <w:shd w:val="clear" w:color="auto" w:fill="00B050"/>
              </w:rPr>
              <w:t>- West Darfur</w:t>
            </w:r>
            <w:r w:rsidR="00DA093A" w:rsidRPr="005E08E3">
              <w:rPr>
                <w:rFonts w:cstheme="minorHAnsi"/>
                <w:sz w:val="20"/>
                <w:szCs w:val="20"/>
              </w:rPr>
              <w:t>?</w:t>
            </w:r>
          </w:p>
        </w:tc>
        <w:tc>
          <w:tcPr>
            <w:tcW w:w="4288" w:type="dxa"/>
            <w:vAlign w:val="center"/>
          </w:tcPr>
          <w:p w:rsidR="007977A3" w:rsidRPr="005E08E3" w:rsidRDefault="007977A3" w:rsidP="00704181">
            <w:pPr>
              <w:rPr>
                <w:rFonts w:cstheme="minorHAnsi"/>
                <w:sz w:val="20"/>
                <w:szCs w:val="20"/>
              </w:rPr>
            </w:pPr>
          </w:p>
        </w:tc>
      </w:tr>
      <w:tr w:rsidR="007977A3" w:rsidRPr="00C92BC0" w:rsidTr="000672AB">
        <w:trPr>
          <w:trHeight w:hRule="exact" w:val="864"/>
        </w:trPr>
        <w:tc>
          <w:tcPr>
            <w:tcW w:w="5035" w:type="dxa"/>
            <w:vAlign w:val="center"/>
          </w:tcPr>
          <w:p w:rsidR="007977A3" w:rsidRPr="00925FFC" w:rsidRDefault="005E08E3" w:rsidP="003360C3">
            <w:pPr>
              <w:rPr>
                <w:rFonts w:cstheme="minorHAnsi"/>
                <w:sz w:val="20"/>
                <w:szCs w:val="20"/>
              </w:rPr>
            </w:pPr>
            <w:r w:rsidRPr="00925FFC">
              <w:rPr>
                <w:rFonts w:cstheme="minorHAnsi"/>
                <w:sz w:val="20"/>
                <w:szCs w:val="20"/>
              </w:rPr>
              <w:t xml:space="preserve">Transport Cost </w:t>
            </w:r>
            <w:proofErr w:type="gramStart"/>
            <w:r w:rsidRPr="00925FFC">
              <w:rPr>
                <w:rFonts w:cstheme="minorHAnsi"/>
                <w:sz w:val="20"/>
                <w:szCs w:val="20"/>
              </w:rPr>
              <w:t>( If</w:t>
            </w:r>
            <w:proofErr w:type="gramEnd"/>
            <w:r w:rsidRPr="00925FFC">
              <w:rPr>
                <w:rFonts w:cstheme="minorHAnsi"/>
                <w:sz w:val="20"/>
                <w:szCs w:val="20"/>
              </w:rPr>
              <w:t xml:space="preserve"> delivering to </w:t>
            </w:r>
            <w:r w:rsidR="000672AB">
              <w:rPr>
                <w:rFonts w:cstheme="minorHAnsi"/>
                <w:sz w:val="20"/>
                <w:szCs w:val="20"/>
                <w:shd w:val="clear" w:color="auto" w:fill="00B050"/>
              </w:rPr>
              <w:t xml:space="preserve">Al- </w:t>
            </w:r>
            <w:proofErr w:type="spellStart"/>
            <w:r w:rsidR="000672AB">
              <w:rPr>
                <w:rFonts w:cstheme="minorHAnsi"/>
                <w:sz w:val="20"/>
                <w:szCs w:val="20"/>
                <w:shd w:val="clear" w:color="auto" w:fill="00B050"/>
              </w:rPr>
              <w:t>Geninan</w:t>
            </w:r>
            <w:proofErr w:type="spellEnd"/>
            <w:r w:rsidR="000672AB">
              <w:rPr>
                <w:rFonts w:cstheme="minorHAnsi"/>
                <w:sz w:val="20"/>
                <w:szCs w:val="20"/>
                <w:shd w:val="clear" w:color="auto" w:fill="00B050"/>
              </w:rPr>
              <w:t>- West Darfur</w:t>
            </w:r>
            <w:r w:rsidR="000672AB" w:rsidRPr="005E08E3">
              <w:rPr>
                <w:rFonts w:cstheme="minorHAnsi"/>
                <w:sz w:val="20"/>
                <w:szCs w:val="20"/>
              </w:rPr>
              <w:t>?</w:t>
            </w:r>
          </w:p>
        </w:tc>
        <w:tc>
          <w:tcPr>
            <w:tcW w:w="4288"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1C38AC">
          <w:headerReference w:type="first" r:id="rId23"/>
          <w:pgSz w:w="11906" w:h="16838"/>
          <w:pgMar w:top="1440" w:right="1133" w:bottom="426" w:left="1440" w:header="708" w:footer="708" w:gutter="0"/>
          <w:pgNumType w:start="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w:lastRenderedPageBreak/>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0672AB" w:rsidRDefault="000672AB"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8"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D4GnaQsAgAAQAQAAA4AAAAAAAAAAAAAAAAALgIAAGRy&#10;cy9lMm9Eb2MueG1sUEsBAi0AFAAGAAgAAAAhAAfQwPjfAAAACwEAAA8AAAAAAAAAAAAAAAAAhgQA&#10;AGRycy9kb3ducmV2LnhtbFBLBQYAAAAABAAEAPMAAACSBQAAAAA=&#10;" stroked="f">
                      <v:fill opacity="0"/>
                      <v:textbox>
                        <w:txbxContent>
                          <w:p w:rsidR="000672AB" w:rsidRDefault="000672AB"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4721F7" w:rsidP="000672AB">
            <w:pPr>
              <w:rPr>
                <w:rFonts w:cstheme="minorHAnsi"/>
                <w:sz w:val="20"/>
                <w:szCs w:val="20"/>
              </w:rPr>
            </w:pPr>
            <w:r>
              <w:rPr>
                <w:rFonts w:eastAsiaTheme="majorEastAsia" w:cstheme="minorHAnsi"/>
                <w:b/>
                <w:bCs/>
                <w:sz w:val="20"/>
                <w:szCs w:val="20"/>
              </w:rPr>
              <w:t>CWW/SUD/</w:t>
            </w:r>
            <w:r w:rsidR="000672AB">
              <w:rPr>
                <w:rFonts w:eastAsiaTheme="majorEastAsia" w:cstheme="minorHAnsi"/>
                <w:b/>
                <w:bCs/>
                <w:sz w:val="20"/>
                <w:szCs w:val="20"/>
              </w:rPr>
              <w:t xml:space="preserve">SR 26437 </w:t>
            </w:r>
            <w:r>
              <w:rPr>
                <w:rFonts w:eastAsiaTheme="majorEastAsia" w:cstheme="minorHAnsi"/>
                <w:b/>
                <w:bCs/>
                <w:sz w:val="20"/>
                <w:szCs w:val="20"/>
              </w:rPr>
              <w:t xml:space="preserve"> </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A74E29">
          <w:headerReference w:type="default" r:id="rId24"/>
          <w:headerReference w:type="first" r:id="rId25"/>
          <w:pgSz w:w="16838" w:h="11906" w:orient="landscape"/>
          <w:pgMar w:top="1440" w:right="1440" w:bottom="1133" w:left="993" w:header="708" w:footer="708" w:gutter="0"/>
          <w:pgNumType w:start="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0E4969">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7755CC">
              <w:rPr>
                <w:rFonts w:cstheme="minorHAnsi"/>
                <w:b/>
                <w:color w:val="FFFFFF" w:themeColor="background1"/>
                <w:sz w:val="20"/>
                <w:szCs w:val="20"/>
              </w:rPr>
              <w:t xml:space="preserve"> </w:t>
            </w:r>
            <w:r w:rsidR="007755CC" w:rsidRPr="000E4969">
              <w:rPr>
                <w:rFonts w:cstheme="minorHAnsi"/>
                <w:b/>
                <w:color w:val="FFFFFF" w:themeColor="background1"/>
                <w:sz w:val="20"/>
                <w:szCs w:val="20"/>
              </w:rPr>
              <w:t>“</w:t>
            </w:r>
            <w:r w:rsidR="000E4969" w:rsidRPr="000E4969">
              <w:rPr>
                <w:rFonts w:cstheme="minorHAnsi"/>
                <w:b/>
                <w:color w:val="FFFFFF" w:themeColor="background1"/>
                <w:sz w:val="20"/>
                <w:szCs w:val="20"/>
              </w:rPr>
              <w:t>SUPPLY &amp; TRANSPORTAION OF Motorized Water pumps with accessories</w:t>
            </w:r>
            <w:r w:rsidR="00704181" w:rsidRPr="000E4969">
              <w:rPr>
                <w:rFonts w:cstheme="minorHAnsi"/>
                <w:b/>
                <w:color w:val="FFFFFF" w:themeColor="background1"/>
                <w:sz w:val="20"/>
                <w:szCs w:val="20"/>
              </w:rPr>
              <w:t>”</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7A071F" w:rsidP="000E4969">
            <w:pPr>
              <w:rPr>
                <w:rFonts w:cstheme="minorHAnsi"/>
                <w:sz w:val="20"/>
                <w:szCs w:val="20"/>
              </w:rPr>
            </w:pPr>
            <w:r>
              <w:rPr>
                <w:rFonts w:eastAsiaTheme="majorEastAsia" w:cstheme="minorHAnsi"/>
                <w:b/>
                <w:bCs/>
                <w:sz w:val="20"/>
                <w:szCs w:val="20"/>
              </w:rPr>
              <w:t>CWW/SUD/</w:t>
            </w:r>
            <w:r w:rsidR="000E4969">
              <w:rPr>
                <w:rFonts w:eastAsiaTheme="majorEastAsia" w:cstheme="minorHAnsi"/>
                <w:b/>
                <w:bCs/>
                <w:sz w:val="20"/>
                <w:szCs w:val="20"/>
              </w:rPr>
              <w:t xml:space="preserve"> SR 26437 </w:t>
            </w:r>
            <w:r>
              <w:rPr>
                <w:rFonts w:eastAsiaTheme="majorEastAsia" w:cstheme="minorHAnsi"/>
                <w:b/>
                <w:bCs/>
                <w:sz w:val="20"/>
                <w:szCs w:val="20"/>
              </w:rPr>
              <w:t xml:space="preserve"> </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7A071F" w:rsidRPr="00A33647" w:rsidRDefault="007A071F" w:rsidP="00CB01DA">
      <w:pPr>
        <w:rPr>
          <w:rFonts w:cstheme="minorHAnsi"/>
          <w:b/>
          <w:bCs/>
          <w:color w:val="000000"/>
          <w:sz w:val="6"/>
          <w:szCs w:val="6"/>
        </w:rPr>
      </w:pPr>
    </w:p>
    <w:tbl>
      <w:tblPr>
        <w:tblW w:w="15569" w:type="dxa"/>
        <w:tblLook w:val="04A0" w:firstRow="1" w:lastRow="0" w:firstColumn="1" w:lastColumn="0" w:noHBand="0" w:noVBand="1"/>
      </w:tblPr>
      <w:tblGrid>
        <w:gridCol w:w="8732"/>
        <w:gridCol w:w="1703"/>
        <w:gridCol w:w="1440"/>
        <w:gridCol w:w="1980"/>
        <w:gridCol w:w="1714"/>
      </w:tblGrid>
      <w:tr w:rsidR="007A071F" w:rsidRPr="007A071F" w:rsidTr="00A33647">
        <w:trPr>
          <w:trHeight w:val="545"/>
        </w:trPr>
        <w:tc>
          <w:tcPr>
            <w:tcW w:w="8732" w:type="dxa"/>
            <w:tcBorders>
              <w:top w:val="single" w:sz="4" w:space="0" w:color="auto"/>
              <w:left w:val="single" w:sz="4" w:space="0" w:color="auto"/>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Product Description</w:t>
            </w:r>
          </w:p>
        </w:tc>
        <w:tc>
          <w:tcPr>
            <w:tcW w:w="1703"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Unit</w:t>
            </w:r>
          </w:p>
        </w:tc>
        <w:tc>
          <w:tcPr>
            <w:tcW w:w="1440"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A33647" w:rsidP="007A071F">
            <w:pPr>
              <w:spacing w:after="0" w:line="240" w:lineRule="auto"/>
              <w:rPr>
                <w:rFonts w:ascii="Calibri" w:eastAsia="Times New Roman" w:hAnsi="Calibri" w:cs="Calibri"/>
                <w:b/>
                <w:bCs/>
                <w:color w:val="FFFFFF"/>
                <w:sz w:val="24"/>
                <w:szCs w:val="24"/>
                <w:lang w:eastAsia="en-IE"/>
              </w:rPr>
            </w:pPr>
            <w:r>
              <w:rPr>
                <w:rFonts w:ascii="Calibri" w:eastAsia="Times New Roman" w:hAnsi="Calibri" w:cs="Calibri"/>
                <w:b/>
                <w:bCs/>
                <w:color w:val="FFFFFF"/>
                <w:sz w:val="24"/>
                <w:szCs w:val="24"/>
                <w:lang w:eastAsia="en-IE"/>
              </w:rPr>
              <w:t xml:space="preserve">Quantity </w:t>
            </w:r>
          </w:p>
        </w:tc>
        <w:tc>
          <w:tcPr>
            <w:tcW w:w="1980"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Est. unit Price USD</w:t>
            </w:r>
          </w:p>
        </w:tc>
        <w:tc>
          <w:tcPr>
            <w:tcW w:w="1714"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Total in USD</w:t>
            </w:r>
          </w:p>
        </w:tc>
      </w:tr>
      <w:tr w:rsidR="00A33647" w:rsidRPr="007A071F" w:rsidTr="0005111C">
        <w:trPr>
          <w:trHeight w:val="539"/>
        </w:trPr>
        <w:tc>
          <w:tcPr>
            <w:tcW w:w="8732" w:type="dxa"/>
            <w:tcBorders>
              <w:top w:val="nil"/>
              <w:left w:val="single" w:sz="4" w:space="0" w:color="auto"/>
              <w:bottom w:val="single" w:sz="4" w:space="0" w:color="auto"/>
              <w:right w:val="single" w:sz="4" w:space="0" w:color="auto"/>
            </w:tcBorders>
            <w:shd w:val="clear" w:color="auto" w:fill="FFFFFF" w:themeFill="background1"/>
            <w:noWrap/>
          </w:tcPr>
          <w:p w:rsidR="00A33647" w:rsidRPr="00A33647" w:rsidRDefault="00A33647" w:rsidP="00A33647">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 Small-motorized pump type </w:t>
            </w:r>
            <w:proofErr w:type="spellStart"/>
            <w:r>
              <w:rPr>
                <w:rFonts w:ascii="Calibri" w:eastAsia="Times New Roman" w:hAnsi="Calibri" w:cs="Calibri"/>
                <w:sz w:val="24"/>
                <w:szCs w:val="24"/>
                <w:lang w:eastAsia="en-IE"/>
              </w:rPr>
              <w:t>K</w:t>
            </w:r>
            <w:r w:rsidRPr="000E4969">
              <w:rPr>
                <w:rFonts w:ascii="Calibri" w:eastAsia="Times New Roman" w:hAnsi="Calibri" w:cs="Calibri"/>
                <w:sz w:val="24"/>
                <w:szCs w:val="24"/>
                <w:lang w:eastAsia="en-IE"/>
              </w:rPr>
              <w:t>oshin</w:t>
            </w:r>
            <w:proofErr w:type="spellEnd"/>
            <w:r w:rsidRPr="000E4969">
              <w:rPr>
                <w:rFonts w:ascii="Calibri" w:eastAsia="Times New Roman" w:hAnsi="Calibri" w:cs="Calibri"/>
                <w:sz w:val="24"/>
                <w:szCs w:val="24"/>
                <w:lang w:eastAsia="en-IE"/>
              </w:rPr>
              <w:t xml:space="preserve"> 3 inch made in Japan capacity (PH) 7.5 </w:t>
            </w:r>
            <w:r>
              <w:rPr>
                <w:rFonts w:ascii="Calibri" w:eastAsia="Times New Roman" w:hAnsi="Calibri" w:cs="Calibri"/>
                <w:sz w:val="24"/>
                <w:szCs w:val="24"/>
                <w:lang w:eastAsia="en-IE"/>
              </w:rPr>
              <w:t>“</w:t>
            </w:r>
            <w:r w:rsidRPr="00A33647">
              <w:rPr>
                <w:rFonts w:ascii="Calibri" w:eastAsia="Times New Roman" w:hAnsi="Calibri" w:cs="Calibri"/>
                <w:sz w:val="24"/>
                <w:szCs w:val="24"/>
                <w:lang w:eastAsia="en-IE"/>
              </w:rPr>
              <w:t>Small-motorized pump”</w:t>
            </w:r>
          </w:p>
        </w:tc>
        <w:tc>
          <w:tcPr>
            <w:tcW w:w="1703"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Pieces </w:t>
            </w:r>
          </w:p>
        </w:tc>
        <w:tc>
          <w:tcPr>
            <w:tcW w:w="1440"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50</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1714"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A33647" w:rsidRPr="007A071F" w:rsidTr="00863CD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tcPr>
          <w:p w:rsidR="00A33647" w:rsidRPr="000E4969" w:rsidRDefault="00A33647" w:rsidP="000E4969">
            <w:pPr>
              <w:spacing w:after="0" w:line="240" w:lineRule="auto"/>
              <w:rPr>
                <w:rFonts w:ascii="Calibri" w:eastAsia="Times New Roman" w:hAnsi="Calibri" w:cs="Calibri"/>
                <w:sz w:val="24"/>
                <w:szCs w:val="24"/>
                <w:lang w:eastAsia="en-IE"/>
              </w:rPr>
            </w:pPr>
            <w:r w:rsidRPr="000E4969">
              <w:rPr>
                <w:rFonts w:ascii="Calibri" w:eastAsia="Times New Roman" w:hAnsi="Calibri" w:cs="Calibri"/>
                <w:sz w:val="24"/>
                <w:szCs w:val="24"/>
                <w:lang w:eastAsia="en-IE"/>
              </w:rPr>
              <w:t>Water pumps Pipis 4 inch made in Holland</w:t>
            </w:r>
            <w:r>
              <w:rPr>
                <w:rFonts w:ascii="Calibri" w:eastAsia="Times New Roman" w:hAnsi="Calibri" w:cs="Calibri"/>
                <w:sz w:val="24"/>
                <w:szCs w:val="24"/>
                <w:lang w:eastAsia="en-IE"/>
              </w:rPr>
              <w:t xml:space="preserve"> “</w:t>
            </w:r>
            <w:r w:rsidRPr="00A33647">
              <w:rPr>
                <w:rFonts w:ascii="Calibri" w:eastAsia="Times New Roman" w:hAnsi="Calibri" w:cs="Calibri"/>
                <w:sz w:val="24"/>
                <w:szCs w:val="24"/>
                <w:lang w:eastAsia="en-IE"/>
              </w:rPr>
              <w:t>PVCs”</w:t>
            </w:r>
          </w:p>
        </w:tc>
        <w:tc>
          <w:tcPr>
            <w:tcW w:w="1703"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Pieces</w:t>
            </w:r>
          </w:p>
        </w:tc>
        <w:tc>
          <w:tcPr>
            <w:tcW w:w="1440"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100</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1714"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A33647" w:rsidRPr="007A071F" w:rsidTr="004F669E">
        <w:trPr>
          <w:trHeight w:val="359"/>
        </w:trPr>
        <w:tc>
          <w:tcPr>
            <w:tcW w:w="8732" w:type="dxa"/>
            <w:tcBorders>
              <w:top w:val="nil"/>
              <w:left w:val="single" w:sz="4" w:space="0" w:color="auto"/>
              <w:bottom w:val="single" w:sz="4" w:space="0" w:color="auto"/>
              <w:right w:val="single" w:sz="4" w:space="0" w:color="auto"/>
            </w:tcBorders>
            <w:shd w:val="clear" w:color="auto" w:fill="FFFFFF" w:themeFill="background1"/>
            <w:noWrap/>
          </w:tcPr>
          <w:p w:rsidR="00A33647" w:rsidRPr="000E4969" w:rsidRDefault="00A33647" w:rsidP="000E4969">
            <w:pPr>
              <w:spacing w:after="0" w:line="240" w:lineRule="auto"/>
              <w:rPr>
                <w:rFonts w:ascii="Calibri" w:eastAsia="Times New Roman" w:hAnsi="Calibri" w:cs="Calibri"/>
                <w:sz w:val="24"/>
                <w:szCs w:val="24"/>
                <w:lang w:eastAsia="en-IE"/>
              </w:rPr>
            </w:pPr>
            <w:r w:rsidRPr="000E4969">
              <w:rPr>
                <w:rFonts w:ascii="Calibri" w:eastAsia="Times New Roman" w:hAnsi="Calibri" w:cs="Calibri"/>
                <w:sz w:val="24"/>
                <w:szCs w:val="24"/>
                <w:lang w:eastAsia="en-IE"/>
              </w:rPr>
              <w:t xml:space="preserve">Flexible water pipe 3 inch </w:t>
            </w:r>
          </w:p>
        </w:tc>
        <w:tc>
          <w:tcPr>
            <w:tcW w:w="1703"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Meter </w:t>
            </w:r>
          </w:p>
        </w:tc>
        <w:tc>
          <w:tcPr>
            <w:tcW w:w="1440" w:type="dxa"/>
            <w:tcBorders>
              <w:top w:val="nil"/>
              <w:left w:val="nil"/>
              <w:bottom w:val="single" w:sz="4" w:space="0" w:color="auto"/>
              <w:right w:val="single" w:sz="4" w:space="0" w:color="auto"/>
            </w:tcBorders>
            <w:shd w:val="clear" w:color="auto" w:fill="FFFFFF" w:themeFill="background1"/>
            <w:noWrap/>
            <w:vAlign w:val="bottom"/>
          </w:tcPr>
          <w:p w:rsidR="00A33647" w:rsidRPr="007A071F" w:rsidRDefault="00A33647" w:rsidP="000E4969">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500</w:t>
            </w:r>
          </w:p>
        </w:tc>
        <w:tc>
          <w:tcPr>
            <w:tcW w:w="1980"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1714" w:type="dxa"/>
            <w:tcBorders>
              <w:top w:val="nil"/>
              <w:left w:val="nil"/>
              <w:bottom w:val="single" w:sz="4" w:space="0" w:color="auto"/>
              <w:right w:val="single" w:sz="4" w:space="0" w:color="auto"/>
            </w:tcBorders>
            <w:shd w:val="clear" w:color="auto" w:fill="FFFFFF" w:themeFill="background1"/>
            <w:noWrap/>
            <w:vAlign w:val="bottom"/>
            <w:hideMark/>
          </w:tcPr>
          <w:p w:rsidR="00A33647" w:rsidRPr="007A071F" w:rsidRDefault="00A33647" w:rsidP="000E4969">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bl>
    <w:p w:rsidR="007A071F" w:rsidRPr="00A33647" w:rsidRDefault="007A071F" w:rsidP="00CB01DA">
      <w:pPr>
        <w:rPr>
          <w:rFonts w:cstheme="minorHAnsi"/>
          <w:b/>
          <w:bCs/>
          <w:color w:val="000000"/>
          <w:sz w:val="6"/>
          <w:szCs w:val="6"/>
        </w:rPr>
      </w:pPr>
    </w:p>
    <w:tbl>
      <w:tblPr>
        <w:tblStyle w:val="TableGrid"/>
        <w:tblW w:w="15872" w:type="dxa"/>
        <w:tblLook w:val="04A0" w:firstRow="1" w:lastRow="0" w:firstColumn="1" w:lastColumn="0" w:noHBand="0" w:noVBand="1"/>
      </w:tblPr>
      <w:tblGrid>
        <w:gridCol w:w="7936"/>
        <w:gridCol w:w="7936"/>
      </w:tblGrid>
      <w:tr w:rsidR="007A071F" w:rsidTr="007A071F">
        <w:trPr>
          <w:trHeight w:val="244"/>
        </w:trPr>
        <w:tc>
          <w:tcPr>
            <w:tcW w:w="7936" w:type="dxa"/>
          </w:tcPr>
          <w:p w:rsidR="007A071F" w:rsidRDefault="007A071F" w:rsidP="00A33647">
            <w:pPr>
              <w:rPr>
                <w:rFonts w:cstheme="minorHAnsi"/>
                <w:b/>
                <w:bCs/>
                <w:color w:val="000000"/>
                <w:sz w:val="20"/>
                <w:szCs w:val="20"/>
              </w:rPr>
            </w:pPr>
            <w:r>
              <w:rPr>
                <w:rFonts w:cstheme="minorHAnsi"/>
                <w:b/>
                <w:bCs/>
                <w:color w:val="000000"/>
                <w:sz w:val="20"/>
                <w:szCs w:val="20"/>
              </w:rPr>
              <w:t xml:space="preserve">Transport Cost to </w:t>
            </w:r>
            <w:r w:rsidR="00A33647">
              <w:rPr>
                <w:rFonts w:cstheme="minorHAnsi"/>
                <w:b/>
                <w:bCs/>
                <w:color w:val="000000"/>
                <w:sz w:val="20"/>
                <w:szCs w:val="20"/>
              </w:rPr>
              <w:t xml:space="preserve">El- </w:t>
            </w:r>
            <w:proofErr w:type="spellStart"/>
            <w:r w:rsidR="00A33647">
              <w:rPr>
                <w:rFonts w:cstheme="minorHAnsi"/>
                <w:b/>
                <w:bCs/>
                <w:color w:val="000000"/>
                <w:sz w:val="20"/>
                <w:szCs w:val="20"/>
              </w:rPr>
              <w:t>Genina</w:t>
            </w:r>
            <w:proofErr w:type="spellEnd"/>
            <w:r w:rsidR="00A33647">
              <w:rPr>
                <w:rFonts w:cstheme="minorHAnsi"/>
                <w:b/>
                <w:bCs/>
                <w:color w:val="000000"/>
                <w:sz w:val="20"/>
                <w:szCs w:val="20"/>
              </w:rPr>
              <w:t xml:space="preserve"> – West Darfur</w:t>
            </w:r>
            <w:r>
              <w:rPr>
                <w:rFonts w:cstheme="minorHAnsi"/>
                <w:b/>
                <w:bCs/>
                <w:color w:val="000000"/>
                <w:sz w:val="20"/>
                <w:szCs w:val="20"/>
              </w:rPr>
              <w:t xml:space="preserve"> </w:t>
            </w:r>
          </w:p>
        </w:tc>
        <w:tc>
          <w:tcPr>
            <w:tcW w:w="7936" w:type="dxa"/>
          </w:tcPr>
          <w:p w:rsidR="007A071F" w:rsidRDefault="007A071F" w:rsidP="00307770">
            <w:pPr>
              <w:rPr>
                <w:rFonts w:cstheme="minorHAnsi"/>
                <w:b/>
                <w:bCs/>
                <w:color w:val="000000"/>
                <w:sz w:val="20"/>
                <w:szCs w:val="20"/>
              </w:rPr>
            </w:pPr>
          </w:p>
        </w:tc>
      </w:tr>
      <w:tr w:rsidR="007A071F" w:rsidTr="007A071F">
        <w:trPr>
          <w:trHeight w:val="254"/>
        </w:trPr>
        <w:tc>
          <w:tcPr>
            <w:tcW w:w="7936" w:type="dxa"/>
          </w:tcPr>
          <w:p w:rsidR="007A071F" w:rsidRDefault="007A071F" w:rsidP="00307770">
            <w:pPr>
              <w:rPr>
                <w:rFonts w:cstheme="minorHAnsi"/>
                <w:b/>
                <w:bCs/>
                <w:color w:val="000000"/>
                <w:sz w:val="20"/>
                <w:szCs w:val="20"/>
              </w:rPr>
            </w:pPr>
            <w:r>
              <w:rPr>
                <w:rFonts w:cstheme="minorHAnsi"/>
                <w:b/>
                <w:bCs/>
                <w:color w:val="000000"/>
                <w:sz w:val="20"/>
                <w:szCs w:val="20"/>
              </w:rPr>
              <w:t>Total Cost</w:t>
            </w:r>
          </w:p>
        </w:tc>
        <w:tc>
          <w:tcPr>
            <w:tcW w:w="7936" w:type="dxa"/>
          </w:tcPr>
          <w:p w:rsidR="007A071F" w:rsidRDefault="007A071F" w:rsidP="00307770">
            <w:pPr>
              <w:rPr>
                <w:rFonts w:cstheme="minorHAnsi"/>
                <w:b/>
                <w:bCs/>
                <w:color w:val="000000"/>
                <w:sz w:val="20"/>
                <w:szCs w:val="20"/>
              </w:rPr>
            </w:pPr>
          </w:p>
        </w:tc>
      </w:tr>
    </w:tbl>
    <w:p w:rsidR="00EB5D97" w:rsidRPr="00A33647" w:rsidRDefault="00EB5D97" w:rsidP="00307770">
      <w:pPr>
        <w:rPr>
          <w:rFonts w:cstheme="minorHAnsi"/>
          <w:b/>
          <w:bCs/>
          <w:color w:val="000000"/>
          <w:sz w:val="2"/>
          <w:szCs w:val="2"/>
        </w:rPr>
      </w:pPr>
    </w:p>
    <w:p w:rsidR="00307770" w:rsidRDefault="00307770" w:rsidP="007A3289">
      <w:pPr>
        <w:rPr>
          <w:rFonts w:cstheme="minorHAnsi"/>
          <w:b/>
          <w:bCs/>
          <w:color w:val="000000"/>
          <w:sz w:val="20"/>
          <w:szCs w:val="20"/>
        </w:rPr>
      </w:pPr>
      <w:r>
        <w:rPr>
          <w:rFonts w:cstheme="minorHAnsi"/>
          <w:b/>
          <w:bCs/>
          <w:color w:val="000000"/>
          <w:sz w:val="20"/>
          <w:szCs w:val="20"/>
        </w:rPr>
        <w:t>Concern Reserves the right to increase or r</w:t>
      </w:r>
      <w:r w:rsidR="0022163D">
        <w:rPr>
          <w:rFonts w:cstheme="minorHAnsi"/>
          <w:b/>
          <w:bCs/>
          <w:color w:val="000000"/>
          <w:sz w:val="20"/>
          <w:szCs w:val="20"/>
        </w:rPr>
        <w:t xml:space="preserve">educe the number </w:t>
      </w:r>
      <w:r w:rsidR="007A3289">
        <w:rPr>
          <w:rFonts w:cstheme="minorHAnsi"/>
          <w:b/>
          <w:bCs/>
          <w:color w:val="000000"/>
          <w:sz w:val="20"/>
          <w:szCs w:val="20"/>
        </w:rPr>
        <w:t xml:space="preserve">of </w:t>
      </w:r>
      <w:r>
        <w:rPr>
          <w:rFonts w:cstheme="minorHAnsi"/>
          <w:b/>
          <w:bCs/>
          <w:color w:val="000000"/>
          <w:sz w:val="20"/>
          <w:szCs w:val="20"/>
        </w:rPr>
        <w:t>supplied.</w:t>
      </w:r>
    </w:p>
    <w:tbl>
      <w:tblPr>
        <w:tblStyle w:val="TableGrid"/>
        <w:tblW w:w="15849" w:type="dxa"/>
        <w:tblLook w:val="04A0" w:firstRow="1" w:lastRow="0" w:firstColumn="1" w:lastColumn="0" w:noHBand="0" w:noVBand="1"/>
      </w:tblPr>
      <w:tblGrid>
        <w:gridCol w:w="793"/>
        <w:gridCol w:w="6715"/>
        <w:gridCol w:w="8341"/>
      </w:tblGrid>
      <w:tr w:rsidR="00307770" w:rsidTr="00307770">
        <w:trPr>
          <w:trHeight w:val="245"/>
        </w:trPr>
        <w:tc>
          <w:tcPr>
            <w:tcW w:w="793" w:type="dxa"/>
          </w:tcPr>
          <w:p w:rsidR="00307770" w:rsidRDefault="00307770" w:rsidP="00704181">
            <w:pPr>
              <w:rPr>
                <w:rFonts w:cstheme="minorHAnsi"/>
                <w:b/>
                <w:bCs/>
                <w:color w:val="000000"/>
                <w:sz w:val="20"/>
                <w:szCs w:val="20"/>
              </w:rPr>
            </w:pPr>
          </w:p>
        </w:tc>
        <w:tc>
          <w:tcPr>
            <w:tcW w:w="6715" w:type="dxa"/>
          </w:tcPr>
          <w:p w:rsidR="00307770" w:rsidRDefault="00307770" w:rsidP="00704181">
            <w:pPr>
              <w:rPr>
                <w:rFonts w:cstheme="minorHAnsi"/>
                <w:b/>
                <w:bCs/>
                <w:color w:val="000000"/>
                <w:sz w:val="20"/>
                <w:szCs w:val="20"/>
              </w:rPr>
            </w:pPr>
          </w:p>
        </w:tc>
        <w:tc>
          <w:tcPr>
            <w:tcW w:w="8341" w:type="dxa"/>
          </w:tcPr>
          <w:p w:rsidR="00307770" w:rsidRDefault="00307770" w:rsidP="00704181">
            <w:pPr>
              <w:rPr>
                <w:rFonts w:cstheme="minorHAnsi"/>
                <w:b/>
                <w:bCs/>
                <w:color w:val="000000"/>
                <w:sz w:val="20"/>
                <w:szCs w:val="20"/>
              </w:rPr>
            </w:pPr>
            <w:r>
              <w:rPr>
                <w:rFonts w:cstheme="minorHAnsi"/>
                <w:b/>
                <w:bCs/>
                <w:color w:val="000000"/>
                <w:sz w:val="20"/>
                <w:szCs w:val="20"/>
              </w:rPr>
              <w:t>Tenderer’s Response</w:t>
            </w: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1</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Price Validity Period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2</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Payment Terms</w:t>
            </w:r>
          </w:p>
        </w:tc>
        <w:tc>
          <w:tcPr>
            <w:tcW w:w="8341" w:type="dxa"/>
          </w:tcPr>
          <w:p w:rsidR="00307770" w:rsidRDefault="00307770" w:rsidP="00704181">
            <w:pPr>
              <w:rPr>
                <w:rFonts w:cstheme="minorHAnsi"/>
                <w:b/>
                <w:bCs/>
                <w:color w:val="000000"/>
                <w:sz w:val="20"/>
                <w:szCs w:val="20"/>
              </w:rPr>
            </w:pP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3</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Delivery Period/Timeline</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4</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Discount Offered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5</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Availability Of Stock</w:t>
            </w:r>
          </w:p>
        </w:tc>
        <w:tc>
          <w:tcPr>
            <w:tcW w:w="8341" w:type="dxa"/>
          </w:tcPr>
          <w:p w:rsidR="00307770" w:rsidRDefault="00307770" w:rsidP="00704181">
            <w:pPr>
              <w:rPr>
                <w:rFonts w:cstheme="minorHAnsi"/>
                <w:b/>
                <w:bCs/>
                <w:color w:val="000000"/>
                <w:sz w:val="20"/>
                <w:szCs w:val="20"/>
              </w:rPr>
            </w:pPr>
          </w:p>
        </w:tc>
      </w:tr>
    </w:tbl>
    <w:p w:rsidR="00704181" w:rsidRPr="00C92BC0" w:rsidRDefault="00704181" w:rsidP="00704181">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3771" w:type="dxa"/>
        <w:tblInd w:w="704" w:type="dxa"/>
        <w:tblLayout w:type="fixed"/>
        <w:tblLook w:val="04A0" w:firstRow="1" w:lastRow="0" w:firstColumn="1" w:lastColumn="0" w:noHBand="0" w:noVBand="1"/>
      </w:tblPr>
      <w:tblGrid>
        <w:gridCol w:w="3364"/>
        <w:gridCol w:w="1897"/>
        <w:gridCol w:w="4255"/>
        <w:gridCol w:w="4255"/>
      </w:tblGrid>
      <w:tr w:rsidR="00704181" w:rsidRPr="00C92BC0" w:rsidTr="00704181">
        <w:trPr>
          <w:trHeight w:val="57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4255" w:type="dxa"/>
          </w:tcPr>
          <w:p w:rsidR="00704181" w:rsidRPr="00C92BC0" w:rsidRDefault="00704181" w:rsidP="00704181">
            <w:pPr>
              <w:tabs>
                <w:tab w:val="left" w:pos="3333"/>
              </w:tabs>
              <w:rPr>
                <w:rFonts w:cstheme="minorHAnsi"/>
                <w:b/>
                <w:bCs/>
                <w:color w:val="000000"/>
                <w:sz w:val="20"/>
                <w:szCs w:val="20"/>
              </w:rPr>
            </w:pPr>
          </w:p>
        </w:tc>
      </w:tr>
      <w:tr w:rsidR="00704181" w:rsidRPr="00C92BC0" w:rsidTr="00704181">
        <w:trPr>
          <w:trHeight w:val="54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4255"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704181" w:rsidRPr="00C92BC0" w:rsidRDefault="00704181" w:rsidP="00A74E29">
      <w:pPr>
        <w:rPr>
          <w:rFonts w:cstheme="minorHAnsi"/>
          <w:sz w:val="20"/>
          <w:szCs w:val="20"/>
        </w:rPr>
        <w:sectPr w:rsidR="00704181" w:rsidRPr="00C92BC0" w:rsidSect="00BF3766">
          <w:headerReference w:type="default" r:id="rId26"/>
          <w:headerReference w:type="first" r:id="rId27"/>
          <w:pgSz w:w="16838" w:h="11906" w:orient="landscape"/>
          <w:pgMar w:top="1440" w:right="1440" w:bottom="1133" w:left="426"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23"/>
        <w:gridCol w:w="6692"/>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22163D" w:rsidP="00A33647">
            <w:pPr>
              <w:rPr>
                <w:rFonts w:cstheme="minorHAnsi"/>
                <w:sz w:val="20"/>
                <w:szCs w:val="20"/>
              </w:rPr>
            </w:pPr>
            <w:r>
              <w:rPr>
                <w:rFonts w:eastAsiaTheme="majorEastAsia" w:cstheme="minorHAnsi"/>
                <w:b/>
                <w:bCs/>
                <w:sz w:val="20"/>
                <w:szCs w:val="20"/>
              </w:rPr>
              <w:t>CWW/SUD/</w:t>
            </w:r>
            <w:r w:rsidR="00A33647">
              <w:rPr>
                <w:rFonts w:eastAsiaTheme="majorEastAsia" w:cstheme="minorHAnsi"/>
                <w:b/>
                <w:bCs/>
                <w:sz w:val="20"/>
                <w:szCs w:val="20"/>
              </w:rPr>
              <w:t xml:space="preserve"> SR 26437 </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33647">
      <w:pPr>
        <w:ind w:left="567" w:hanging="567"/>
        <w:jc w:val="both"/>
        <w:rPr>
          <w:rFonts w:cstheme="minorHAnsi"/>
          <w:sz w:val="20"/>
          <w:szCs w:val="20"/>
          <w:lang w:val="en-GB"/>
        </w:rPr>
      </w:pPr>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 xml:space="preserve">We have examined and accept in full the content of the dossier for invitation to tender (Including Concern’s Programme Participant Protection Policy) No. </w:t>
      </w:r>
      <w:r w:rsidR="0022163D">
        <w:rPr>
          <w:rFonts w:eastAsiaTheme="majorEastAsia" w:cstheme="minorHAnsi"/>
          <w:b/>
          <w:bCs/>
          <w:sz w:val="20"/>
          <w:szCs w:val="20"/>
        </w:rPr>
        <w:t>CWW/SUD/</w:t>
      </w:r>
      <w:r w:rsidR="00A33647">
        <w:rPr>
          <w:rFonts w:eastAsiaTheme="majorEastAsia" w:cstheme="minorHAnsi"/>
          <w:b/>
          <w:bCs/>
          <w:sz w:val="20"/>
          <w:szCs w:val="20"/>
        </w:rPr>
        <w:t xml:space="preserve"> SR 26437</w:t>
      </w:r>
      <w:r w:rsidR="0022163D">
        <w:rPr>
          <w:rFonts w:eastAsiaTheme="majorEastAsia" w:cstheme="minorHAnsi"/>
          <w:b/>
          <w:bCs/>
          <w:sz w:val="20"/>
          <w:szCs w:val="20"/>
        </w:rPr>
        <w:t xml:space="preserve"> for Transportation &amp; </w:t>
      </w:r>
      <w:r w:rsidR="00A33647">
        <w:rPr>
          <w:rFonts w:eastAsiaTheme="majorEastAsia" w:cstheme="minorHAnsi"/>
          <w:b/>
          <w:bCs/>
          <w:sz w:val="20"/>
          <w:szCs w:val="20"/>
        </w:rPr>
        <w:t xml:space="preserve">Motorized Water Pump and Accessories. </w:t>
      </w:r>
      <w:r w:rsidRPr="00C92BC0">
        <w:rPr>
          <w:rFonts w:cstheme="minorHAnsi"/>
          <w:sz w:val="20"/>
          <w:szCs w:val="20"/>
          <w:lang w:val="en-GB"/>
        </w:rPr>
        <w:t xml:space="preserve">We </w:t>
      </w:r>
      <w:r w:rsidR="0022163D">
        <w:rPr>
          <w:rFonts w:cstheme="minorHAnsi"/>
          <w:sz w:val="20"/>
          <w:szCs w:val="20"/>
          <w:lang w:val="en-GB"/>
        </w:rPr>
        <w:t>……………………………………………………… (</w:t>
      </w:r>
      <w:r w:rsidR="00A33647">
        <w:rPr>
          <w:rFonts w:cstheme="minorHAnsi"/>
          <w:sz w:val="20"/>
          <w:szCs w:val="20"/>
          <w:lang w:val="en-GB"/>
        </w:rPr>
        <w:t>Name</w:t>
      </w:r>
      <w:r w:rsidR="0022163D">
        <w:rPr>
          <w:rFonts w:cstheme="minorHAnsi"/>
          <w:sz w:val="20"/>
          <w:szCs w:val="20"/>
          <w:lang w:val="en-GB"/>
        </w:rPr>
        <w:t xml:space="preserve"> of Company/B</w:t>
      </w:r>
      <w:r w:rsidR="00E427FC">
        <w:rPr>
          <w:rFonts w:cstheme="minorHAnsi"/>
          <w:sz w:val="20"/>
          <w:szCs w:val="20"/>
          <w:lang w:val="en-GB"/>
        </w:rPr>
        <w:t>idder</w:t>
      </w:r>
      <w:r w:rsidR="00A33647">
        <w:rPr>
          <w:rFonts w:cstheme="minorHAnsi"/>
          <w:sz w:val="20"/>
          <w:szCs w:val="20"/>
          <w:lang w:val="en-GB"/>
        </w:rPr>
        <w:t>)</w:t>
      </w:r>
      <w:r w:rsidR="00A33647" w:rsidRPr="00C92BC0">
        <w:rPr>
          <w:rFonts w:cstheme="minorHAnsi"/>
          <w:sz w:val="20"/>
          <w:szCs w:val="20"/>
          <w:lang w:val="en-GB"/>
        </w:rPr>
        <w:t xml:space="preserve"> hereby</w:t>
      </w:r>
      <w:r w:rsidRPr="00C92BC0">
        <w:rPr>
          <w:rFonts w:cstheme="minorHAnsi"/>
          <w:sz w:val="20"/>
          <w:szCs w:val="20"/>
          <w:lang w:val="en-GB"/>
        </w:rPr>
        <w:t xml:space="preserve">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lastRenderedPageBreak/>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The prices stated on the order shall be held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lastRenderedPageBreak/>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lastRenderedPageBreak/>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Pr="00C92BC0"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621771" w:rsidRPr="00C92BC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p w:rsidR="00472A07" w:rsidRPr="00C92BC0" w:rsidRDefault="00472A07" w:rsidP="00472A07">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28"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29"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BF3766">
      <w:headerReference w:type="first" r:id="rId30"/>
      <w:pgSz w:w="11906" w:h="16838"/>
      <w:pgMar w:top="1440" w:right="1133"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C2" w:rsidRDefault="00694CC2" w:rsidP="00E272A5">
      <w:pPr>
        <w:spacing w:after="0" w:line="240" w:lineRule="auto"/>
      </w:pPr>
      <w:r>
        <w:separator/>
      </w:r>
    </w:p>
  </w:endnote>
  <w:endnote w:type="continuationSeparator" w:id="0">
    <w:p w:rsidR="00694CC2" w:rsidRDefault="00694CC2"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C2" w:rsidRDefault="00694CC2" w:rsidP="00E272A5">
      <w:pPr>
        <w:spacing w:after="0" w:line="240" w:lineRule="auto"/>
      </w:pPr>
      <w:r>
        <w:separator/>
      </w:r>
    </w:p>
  </w:footnote>
  <w:footnote w:type="continuationSeparator" w:id="0">
    <w:p w:rsidR="00694CC2" w:rsidRDefault="00694CC2"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D87852"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E5A1BC"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99028C"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rsidP="001C38AC">
    <w:pPr>
      <w:pStyle w:val="Header"/>
    </w:pPr>
  </w:p>
  <w:p w:rsidR="000672AB" w:rsidRPr="001C38AC" w:rsidRDefault="000672AB"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BF3766" w:rsidRDefault="000672AB"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FF9D81"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0672AB" w:rsidRPr="00BF3766" w:rsidRDefault="000672AB" w:rsidP="001C38AC">
    <w:pPr>
      <w:pStyle w:val="Header"/>
    </w:pPr>
  </w:p>
  <w:p w:rsidR="000672AB" w:rsidRPr="00BF3766" w:rsidRDefault="000672AB"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6B4603"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0672AB" w:rsidRDefault="00067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83AB"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0672AB" w:rsidRPr="001C38AC" w:rsidRDefault="000672AB"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92BC0" w:rsidRDefault="000672AB"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804889"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 xml:space="preserve">Tender Dossier –Tenderer’s Declaration </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82F60"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rsidP="001C38AC">
    <w:pPr>
      <w:pStyle w:val="Header"/>
    </w:pPr>
  </w:p>
  <w:p w:rsidR="000672AB" w:rsidRPr="001C38AC" w:rsidRDefault="000672AB" w:rsidP="001C3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AB" w:rsidRPr="00CF5BE2" w:rsidRDefault="000672AB"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6DF4B"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0672AB" w:rsidRDefault="000672AB" w:rsidP="001C38AC">
    <w:pPr>
      <w:pStyle w:val="Header"/>
    </w:pPr>
  </w:p>
  <w:p w:rsidR="000672AB" w:rsidRPr="001C38AC" w:rsidRDefault="000672AB"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23"/>
  </w:num>
  <w:num w:numId="5">
    <w:abstractNumId w:val="9"/>
  </w:num>
  <w:num w:numId="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29"/>
  </w:num>
  <w:num w:numId="11">
    <w:abstractNumId w:val="24"/>
  </w:num>
  <w:num w:numId="12">
    <w:abstractNumId w:val="34"/>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5"/>
  </w:num>
  <w:num w:numId="18">
    <w:abstractNumId w:val="1"/>
  </w:num>
  <w:num w:numId="19">
    <w:abstractNumId w:val="8"/>
  </w:num>
  <w:num w:numId="20">
    <w:abstractNumId w:val="12"/>
  </w:num>
  <w:num w:numId="21">
    <w:abstractNumId w:val="35"/>
  </w:num>
  <w:num w:numId="22">
    <w:abstractNumId w:val="13"/>
  </w:num>
  <w:num w:numId="23">
    <w:abstractNumId w:val="11"/>
  </w:num>
  <w:num w:numId="24">
    <w:abstractNumId w:val="7"/>
  </w:num>
  <w:num w:numId="25">
    <w:abstractNumId w:val="32"/>
  </w:num>
  <w:num w:numId="26">
    <w:abstractNumId w:val="30"/>
  </w:num>
  <w:num w:numId="27">
    <w:abstractNumId w:val="28"/>
  </w:num>
  <w:num w:numId="28">
    <w:abstractNumId w:val="26"/>
  </w:num>
  <w:num w:numId="29">
    <w:abstractNumId w:val="20"/>
  </w:num>
  <w:num w:numId="30">
    <w:abstractNumId w:val="5"/>
  </w:num>
  <w:num w:numId="31">
    <w:abstractNumId w:val="25"/>
  </w:num>
  <w:num w:numId="32">
    <w:abstractNumId w:val="3"/>
  </w:num>
  <w:num w:numId="33">
    <w:abstractNumId w:val="16"/>
  </w:num>
  <w:num w:numId="34">
    <w:abstractNumId w:val="27"/>
  </w:num>
  <w:num w:numId="35">
    <w:abstractNumId w:val="33"/>
  </w:num>
  <w:num w:numId="36">
    <w:abstractNumId w:val="4"/>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653E0"/>
    <w:rsid w:val="000672AB"/>
    <w:rsid w:val="00080A3B"/>
    <w:rsid w:val="000A42CB"/>
    <w:rsid w:val="000A4E56"/>
    <w:rsid w:val="000A5CA4"/>
    <w:rsid w:val="000B13BF"/>
    <w:rsid w:val="000B30A0"/>
    <w:rsid w:val="000C7289"/>
    <w:rsid w:val="000D34EE"/>
    <w:rsid w:val="000E44B3"/>
    <w:rsid w:val="000E4969"/>
    <w:rsid w:val="000F7F7E"/>
    <w:rsid w:val="00113035"/>
    <w:rsid w:val="00113079"/>
    <w:rsid w:val="0013011E"/>
    <w:rsid w:val="00133B37"/>
    <w:rsid w:val="001341FF"/>
    <w:rsid w:val="00156F82"/>
    <w:rsid w:val="001706A0"/>
    <w:rsid w:val="00170F1A"/>
    <w:rsid w:val="00171A5F"/>
    <w:rsid w:val="00181290"/>
    <w:rsid w:val="00182A25"/>
    <w:rsid w:val="00193349"/>
    <w:rsid w:val="001A5D13"/>
    <w:rsid w:val="001A7990"/>
    <w:rsid w:val="001B46A6"/>
    <w:rsid w:val="001C1D22"/>
    <w:rsid w:val="001C38AC"/>
    <w:rsid w:val="001C41AF"/>
    <w:rsid w:val="001D1033"/>
    <w:rsid w:val="001E0E15"/>
    <w:rsid w:val="001F48AA"/>
    <w:rsid w:val="0020075D"/>
    <w:rsid w:val="002137B1"/>
    <w:rsid w:val="00221590"/>
    <w:rsid w:val="0022163D"/>
    <w:rsid w:val="00235471"/>
    <w:rsid w:val="00247EDF"/>
    <w:rsid w:val="00253A82"/>
    <w:rsid w:val="00263DF2"/>
    <w:rsid w:val="00277480"/>
    <w:rsid w:val="002A7709"/>
    <w:rsid w:val="002D03DC"/>
    <w:rsid w:val="002E525F"/>
    <w:rsid w:val="002E6FE8"/>
    <w:rsid w:val="002F0163"/>
    <w:rsid w:val="002F327B"/>
    <w:rsid w:val="00307770"/>
    <w:rsid w:val="00321A0A"/>
    <w:rsid w:val="00327959"/>
    <w:rsid w:val="00331B30"/>
    <w:rsid w:val="003360C3"/>
    <w:rsid w:val="00336185"/>
    <w:rsid w:val="0034582F"/>
    <w:rsid w:val="00346D97"/>
    <w:rsid w:val="00350F2F"/>
    <w:rsid w:val="003A3183"/>
    <w:rsid w:val="003B5DEE"/>
    <w:rsid w:val="003B5EF1"/>
    <w:rsid w:val="003E307F"/>
    <w:rsid w:val="003F0788"/>
    <w:rsid w:val="003F34E7"/>
    <w:rsid w:val="003F7FE3"/>
    <w:rsid w:val="00402058"/>
    <w:rsid w:val="00415405"/>
    <w:rsid w:val="004239AF"/>
    <w:rsid w:val="00423C10"/>
    <w:rsid w:val="00440658"/>
    <w:rsid w:val="00456BF8"/>
    <w:rsid w:val="00463EB0"/>
    <w:rsid w:val="004721F7"/>
    <w:rsid w:val="00472A07"/>
    <w:rsid w:val="004A03D0"/>
    <w:rsid w:val="004C13AE"/>
    <w:rsid w:val="004C288E"/>
    <w:rsid w:val="004E064E"/>
    <w:rsid w:val="00522CFA"/>
    <w:rsid w:val="00526A61"/>
    <w:rsid w:val="00540A8E"/>
    <w:rsid w:val="00545F0B"/>
    <w:rsid w:val="005504F4"/>
    <w:rsid w:val="00553007"/>
    <w:rsid w:val="005568C8"/>
    <w:rsid w:val="00563E4A"/>
    <w:rsid w:val="0057630B"/>
    <w:rsid w:val="005936FE"/>
    <w:rsid w:val="005B4461"/>
    <w:rsid w:val="005D2F8A"/>
    <w:rsid w:val="005E08E3"/>
    <w:rsid w:val="005E5323"/>
    <w:rsid w:val="005E5DE0"/>
    <w:rsid w:val="005F1F8D"/>
    <w:rsid w:val="00602076"/>
    <w:rsid w:val="0062104A"/>
    <w:rsid w:val="00621771"/>
    <w:rsid w:val="006261E7"/>
    <w:rsid w:val="00626672"/>
    <w:rsid w:val="0063639D"/>
    <w:rsid w:val="00640CA3"/>
    <w:rsid w:val="0064507D"/>
    <w:rsid w:val="0065471C"/>
    <w:rsid w:val="00677D42"/>
    <w:rsid w:val="0068186D"/>
    <w:rsid w:val="00681957"/>
    <w:rsid w:val="006826AE"/>
    <w:rsid w:val="00683ADF"/>
    <w:rsid w:val="00694CC2"/>
    <w:rsid w:val="006A278D"/>
    <w:rsid w:val="006D01D1"/>
    <w:rsid w:val="006E34FF"/>
    <w:rsid w:val="00704181"/>
    <w:rsid w:val="00711E2D"/>
    <w:rsid w:val="00733778"/>
    <w:rsid w:val="00735702"/>
    <w:rsid w:val="00735BEF"/>
    <w:rsid w:val="007404F3"/>
    <w:rsid w:val="00742C38"/>
    <w:rsid w:val="00766693"/>
    <w:rsid w:val="00773E92"/>
    <w:rsid w:val="007755CC"/>
    <w:rsid w:val="007977A3"/>
    <w:rsid w:val="007A071F"/>
    <w:rsid w:val="007A3289"/>
    <w:rsid w:val="007B3D50"/>
    <w:rsid w:val="007B558B"/>
    <w:rsid w:val="007D04C5"/>
    <w:rsid w:val="007E45AD"/>
    <w:rsid w:val="0080197A"/>
    <w:rsid w:val="00801C14"/>
    <w:rsid w:val="00811983"/>
    <w:rsid w:val="00822067"/>
    <w:rsid w:val="00822AFF"/>
    <w:rsid w:val="008418AB"/>
    <w:rsid w:val="00853AC9"/>
    <w:rsid w:val="008845AD"/>
    <w:rsid w:val="008A6ED7"/>
    <w:rsid w:val="008D6AA4"/>
    <w:rsid w:val="00900D49"/>
    <w:rsid w:val="00902502"/>
    <w:rsid w:val="009031BA"/>
    <w:rsid w:val="00907BC1"/>
    <w:rsid w:val="00925FFC"/>
    <w:rsid w:val="00926313"/>
    <w:rsid w:val="009350BA"/>
    <w:rsid w:val="009378B9"/>
    <w:rsid w:val="00970A89"/>
    <w:rsid w:val="009920A5"/>
    <w:rsid w:val="009B380C"/>
    <w:rsid w:val="009B60A2"/>
    <w:rsid w:val="009C270C"/>
    <w:rsid w:val="009D7834"/>
    <w:rsid w:val="00A10B22"/>
    <w:rsid w:val="00A145B9"/>
    <w:rsid w:val="00A25527"/>
    <w:rsid w:val="00A33647"/>
    <w:rsid w:val="00A67718"/>
    <w:rsid w:val="00A74E29"/>
    <w:rsid w:val="00A846B3"/>
    <w:rsid w:val="00AB607E"/>
    <w:rsid w:val="00AC5245"/>
    <w:rsid w:val="00AE798C"/>
    <w:rsid w:val="00AF5DC6"/>
    <w:rsid w:val="00B14FD7"/>
    <w:rsid w:val="00B15993"/>
    <w:rsid w:val="00B326B7"/>
    <w:rsid w:val="00B40596"/>
    <w:rsid w:val="00B504EA"/>
    <w:rsid w:val="00B613BE"/>
    <w:rsid w:val="00B61CA2"/>
    <w:rsid w:val="00BA4A9C"/>
    <w:rsid w:val="00BB521C"/>
    <w:rsid w:val="00BC7F9C"/>
    <w:rsid w:val="00BD0B81"/>
    <w:rsid w:val="00BE41E2"/>
    <w:rsid w:val="00BF3766"/>
    <w:rsid w:val="00BF3B4A"/>
    <w:rsid w:val="00BF5D56"/>
    <w:rsid w:val="00C156CB"/>
    <w:rsid w:val="00C1756F"/>
    <w:rsid w:val="00C34F57"/>
    <w:rsid w:val="00C71175"/>
    <w:rsid w:val="00C777EF"/>
    <w:rsid w:val="00C92BC0"/>
    <w:rsid w:val="00C96FF8"/>
    <w:rsid w:val="00CA06B8"/>
    <w:rsid w:val="00CB01DA"/>
    <w:rsid w:val="00CB5077"/>
    <w:rsid w:val="00CC79CF"/>
    <w:rsid w:val="00D0023E"/>
    <w:rsid w:val="00D036B5"/>
    <w:rsid w:val="00D076E0"/>
    <w:rsid w:val="00D3041B"/>
    <w:rsid w:val="00D35FAE"/>
    <w:rsid w:val="00D52173"/>
    <w:rsid w:val="00D526B3"/>
    <w:rsid w:val="00D67AEB"/>
    <w:rsid w:val="00D76DCE"/>
    <w:rsid w:val="00DA093A"/>
    <w:rsid w:val="00DB359D"/>
    <w:rsid w:val="00DD49B1"/>
    <w:rsid w:val="00DE1BD7"/>
    <w:rsid w:val="00E16A5B"/>
    <w:rsid w:val="00E21760"/>
    <w:rsid w:val="00E26046"/>
    <w:rsid w:val="00E272A5"/>
    <w:rsid w:val="00E427FC"/>
    <w:rsid w:val="00E56264"/>
    <w:rsid w:val="00E60084"/>
    <w:rsid w:val="00E6128D"/>
    <w:rsid w:val="00E66487"/>
    <w:rsid w:val="00E66AD1"/>
    <w:rsid w:val="00E70CC1"/>
    <w:rsid w:val="00E74FA9"/>
    <w:rsid w:val="00EA0A71"/>
    <w:rsid w:val="00EA1748"/>
    <w:rsid w:val="00EA2D10"/>
    <w:rsid w:val="00EB0106"/>
    <w:rsid w:val="00EB1CFB"/>
    <w:rsid w:val="00EB5174"/>
    <w:rsid w:val="00EB5D97"/>
    <w:rsid w:val="00EC6B87"/>
    <w:rsid w:val="00EE6A0C"/>
    <w:rsid w:val="00F20447"/>
    <w:rsid w:val="00F20B68"/>
    <w:rsid w:val="00F22A8D"/>
    <w:rsid w:val="00F3389B"/>
    <w:rsid w:val="00F3710C"/>
    <w:rsid w:val="00F4284A"/>
    <w:rsid w:val="00F44A78"/>
    <w:rsid w:val="00F47BEF"/>
    <w:rsid w:val="00F7182E"/>
    <w:rsid w:val="00F8316B"/>
    <w:rsid w:val="00F878F1"/>
    <w:rsid w:val="00F90098"/>
    <w:rsid w:val="00FA698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2BA4"/>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114">
      <w:bodyDiv w:val="1"/>
      <w:marLeft w:val="0"/>
      <w:marRight w:val="0"/>
      <w:marTop w:val="0"/>
      <w:marBottom w:val="0"/>
      <w:divBdr>
        <w:top w:val="none" w:sz="0" w:space="0" w:color="auto"/>
        <w:left w:val="none" w:sz="0" w:space="0" w:color="auto"/>
        <w:bottom w:val="none" w:sz="0" w:space="0" w:color="auto"/>
        <w:right w:val="none" w:sz="0" w:space="0" w:color="auto"/>
      </w:divBdr>
    </w:div>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737826930">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0.wdp"/><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mailto:Abraham.Wanta@concern.net" TargetMode="External"/><Relationship Id="rId29" Type="http://schemas.openxmlformats.org/officeDocument/2006/relationships/hyperlink" Target="mailto:fraudmailbox@concer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eader" Target="header4.xml"/><Relationship Id="rId28" Type="http://schemas.openxmlformats.org/officeDocument/2006/relationships/hyperlink" Target="https://www.concern.net/" TargetMode="External"/><Relationship Id="rId10" Type="http://schemas.openxmlformats.org/officeDocument/2006/relationships/endnotes" Target="endnotes.xml"/><Relationship Id="rId19" Type="http://schemas.openxmlformats.org/officeDocument/2006/relationships/hyperlink" Target="mailto:Tender.Sudan@concern.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48BBF2E5-5057-42B4-A8C4-585E572E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Elhadi Adam Mustafa</cp:lastModifiedBy>
  <cp:revision>7</cp:revision>
  <cp:lastPrinted>2020-08-20T11:49:00Z</cp:lastPrinted>
  <dcterms:created xsi:type="dcterms:W3CDTF">2020-08-17T07:03:00Z</dcterms:created>
  <dcterms:modified xsi:type="dcterms:W3CDTF">2020-08-20T14:04:00Z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